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p>
    <w:p>
      <w:pPr>
        <w:jc w:val="both"/>
        <w:rPr>
          <w:rFonts w:ascii="宋体" w:hAnsi="宋体"/>
          <w:b/>
          <w:color w:val="auto"/>
          <w:u w:val="single"/>
        </w:rPr>
      </w:pPr>
      <w:bookmarkStart w:id="0" w:name="_Hlk46473036"/>
      <w:bookmarkEnd w:id="0"/>
    </w:p>
    <w:p>
      <w:pPr>
        <w:jc w:val="center"/>
        <w:rPr>
          <w:rFonts w:ascii="黑体" w:hAnsi="黑体" w:eastAsia="黑体"/>
          <w:color w:val="auto"/>
          <w:spacing w:val="40"/>
          <w:sz w:val="32"/>
          <w:szCs w:val="32"/>
        </w:rPr>
      </w:pPr>
      <w:r>
        <w:rPr>
          <w:rFonts w:hint="eastAsia" w:ascii="黑体" w:hAnsi="黑体" w:eastAsia="黑体"/>
          <w:color w:val="auto"/>
          <w:spacing w:val="40"/>
          <w:sz w:val="32"/>
          <w:szCs w:val="32"/>
        </w:rPr>
        <w:t>第十一届广东现代农业博览会采购商峰会系列对接活动布展项目</w:t>
      </w:r>
    </w:p>
    <w:p>
      <w:pPr>
        <w:jc w:val="center"/>
        <w:rPr>
          <w:rFonts w:hint="eastAsia" w:ascii="黑体" w:hAnsi="黑体" w:eastAsia="黑体"/>
          <w:color w:val="auto"/>
          <w:spacing w:val="40"/>
          <w:sz w:val="52"/>
          <w:lang w:eastAsia="zh-CN"/>
        </w:rPr>
      </w:pPr>
      <w:r>
        <w:rPr>
          <w:rFonts w:hint="eastAsia" w:ascii="黑体" w:hAnsi="黑体" w:eastAsia="黑体"/>
          <w:color w:val="auto"/>
          <w:spacing w:val="40"/>
          <w:sz w:val="52"/>
          <w:lang w:val="en-US" w:eastAsia="zh-CN"/>
        </w:rPr>
        <w:t>报价函</w:t>
      </w: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line="400" w:lineRule="exact"/>
        <w:jc w:val="center"/>
        <w:rPr>
          <w:rFonts w:hint="default" w:ascii="黑体" w:hAnsi="黑体" w:eastAsia="黑体"/>
          <w:color w:val="auto"/>
          <w:sz w:val="32"/>
          <w:lang w:val="en-US" w:eastAsia="zh-CN"/>
        </w:rPr>
      </w:pPr>
      <w:r>
        <w:rPr>
          <w:rFonts w:hint="eastAsia" w:ascii="黑体" w:hAnsi="黑体" w:eastAsia="黑体"/>
          <w:color w:val="auto"/>
          <w:sz w:val="32"/>
          <w:lang w:val="en-US" w:eastAsia="zh-CN"/>
        </w:rPr>
        <w:t>项目</w:t>
      </w:r>
      <w:r>
        <w:rPr>
          <w:rFonts w:hint="eastAsia" w:ascii="黑体" w:hAnsi="黑体" w:eastAsia="黑体"/>
          <w:color w:val="auto"/>
          <w:sz w:val="32"/>
        </w:rPr>
        <w:t>编号：</w:t>
      </w:r>
      <w:r>
        <w:rPr>
          <w:rFonts w:hint="eastAsia" w:ascii="黑体" w:hAnsi="黑体" w:eastAsia="黑体"/>
          <w:color w:val="auto"/>
          <w:sz w:val="32"/>
          <w:lang w:val="en-US" w:eastAsia="zh-CN"/>
        </w:rPr>
        <w:t>NN20201201</w:t>
      </w: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rPr>
          <w:rFonts w:ascii="宋体" w:hAnsi="宋体"/>
          <w:b/>
          <w:color w:val="auto"/>
          <w:sz w:val="24"/>
        </w:rPr>
      </w:pPr>
    </w:p>
    <w:p>
      <w:pPr>
        <w:spacing w:after="120" w:line="400" w:lineRule="exact"/>
        <w:jc w:val="center"/>
        <w:rPr>
          <w:rFonts w:ascii="黑体" w:hAnsi="黑体" w:eastAsia="黑体"/>
          <w:color w:val="auto"/>
          <w:sz w:val="24"/>
        </w:rPr>
      </w:pPr>
      <w:r>
        <w:rPr>
          <w:rFonts w:hint="eastAsia" w:ascii="黑体" w:hAnsi="黑体" w:eastAsia="黑体"/>
          <w:color w:val="auto"/>
          <w:sz w:val="24"/>
          <w:lang w:val="en-US" w:eastAsia="zh-CN"/>
        </w:rPr>
        <w:t>报价供应商</w:t>
      </w:r>
      <w:r>
        <w:rPr>
          <w:rFonts w:hint="eastAsia" w:ascii="黑体" w:hAnsi="黑体" w:eastAsia="黑体"/>
          <w:color w:val="auto"/>
          <w:sz w:val="24"/>
        </w:rPr>
        <w:t>：</w:t>
      </w:r>
    </w:p>
    <w:p>
      <w:pPr>
        <w:spacing w:after="120" w:line="400" w:lineRule="exact"/>
        <w:jc w:val="center"/>
        <w:rPr>
          <w:rFonts w:hint="eastAsia" w:ascii="黑体" w:hAnsi="黑体" w:eastAsia="黑体"/>
          <w:color w:val="auto"/>
          <w:sz w:val="24"/>
          <w:lang w:val="en-US" w:eastAsia="zh-CN"/>
        </w:rPr>
      </w:pPr>
      <w:r>
        <w:rPr>
          <w:rFonts w:hint="eastAsia" w:ascii="黑体" w:hAnsi="黑体" w:eastAsia="黑体"/>
          <w:color w:val="auto"/>
          <w:sz w:val="24"/>
          <w:lang w:val="en-US" w:eastAsia="zh-CN"/>
        </w:rPr>
        <w:t>联系人：</w:t>
      </w:r>
    </w:p>
    <w:p>
      <w:pPr>
        <w:spacing w:after="120" w:line="400" w:lineRule="exact"/>
        <w:jc w:val="center"/>
        <w:rPr>
          <w:rFonts w:hint="default" w:ascii="黑体" w:hAnsi="黑体" w:eastAsia="黑体"/>
          <w:color w:val="auto"/>
          <w:sz w:val="24"/>
          <w:lang w:val="en-US" w:eastAsia="zh-CN"/>
        </w:rPr>
      </w:pPr>
      <w:r>
        <w:rPr>
          <w:rFonts w:hint="eastAsia" w:ascii="黑体" w:hAnsi="黑体" w:eastAsia="黑体"/>
          <w:color w:val="auto"/>
          <w:sz w:val="24"/>
          <w:lang w:val="en-US" w:eastAsia="zh-CN"/>
        </w:rPr>
        <w:t>联系电话：</w:t>
      </w:r>
    </w:p>
    <w:p>
      <w:pPr>
        <w:spacing w:after="120" w:line="400" w:lineRule="exact"/>
        <w:jc w:val="center"/>
        <w:rPr>
          <w:rFonts w:hint="eastAsia" w:ascii="黑体" w:hAnsi="黑体" w:eastAsia="黑体"/>
          <w:color w:val="auto"/>
          <w:sz w:val="24"/>
        </w:rPr>
      </w:pPr>
      <w:r>
        <w:rPr>
          <w:rFonts w:hint="eastAsia" w:ascii="黑体" w:hAnsi="黑体" w:eastAsia="黑体"/>
          <w:color w:val="auto"/>
          <w:sz w:val="24"/>
        </w:rPr>
        <w:t>日期：</w:t>
      </w:r>
      <w:r>
        <w:rPr>
          <w:rFonts w:ascii="黑体" w:hAnsi="黑体" w:eastAsia="黑体"/>
          <w:color w:val="auto"/>
          <w:sz w:val="24"/>
        </w:rPr>
        <w:t>2020</w:t>
      </w:r>
      <w:r>
        <w:rPr>
          <w:rFonts w:hint="eastAsia" w:ascii="黑体" w:hAnsi="黑体" w:eastAsia="黑体"/>
          <w:color w:val="auto"/>
          <w:sz w:val="24"/>
        </w:rPr>
        <w:t>年</w:t>
      </w:r>
      <w:r>
        <w:rPr>
          <w:rFonts w:hint="eastAsia" w:ascii="黑体" w:hAnsi="黑体" w:eastAsia="黑体"/>
          <w:color w:val="auto"/>
          <w:sz w:val="24"/>
          <w:lang w:val="en-US" w:eastAsia="zh-CN"/>
        </w:rPr>
        <w:t>12</w:t>
      </w:r>
      <w:r>
        <w:rPr>
          <w:rFonts w:hint="eastAsia" w:ascii="黑体" w:hAnsi="黑体" w:eastAsia="黑体"/>
          <w:color w:val="auto"/>
          <w:sz w:val="24"/>
        </w:rPr>
        <w:t>月</w:t>
      </w:r>
    </w:p>
    <w:p>
      <w:pPr>
        <w:spacing w:after="120" w:line="400" w:lineRule="exact"/>
        <w:jc w:val="center"/>
        <w:rPr>
          <w:rFonts w:hint="default" w:ascii="黑体" w:hAnsi="黑体" w:eastAsia="黑体"/>
          <w:color w:val="auto"/>
          <w:sz w:val="24"/>
          <w:lang w:val="en-US" w:eastAsia="zh-CN"/>
        </w:rPr>
      </w:pPr>
      <w:r>
        <w:rPr>
          <w:rFonts w:hint="eastAsia" w:ascii="黑体" w:hAnsi="黑体" w:eastAsia="黑体"/>
          <w:color w:val="auto"/>
          <w:sz w:val="24"/>
          <w:lang w:val="en-US" w:eastAsia="zh-CN"/>
        </w:rPr>
        <w:t>（加盖公章）</w:t>
      </w:r>
    </w:p>
    <w:p>
      <w:pPr>
        <w:rPr>
          <w:rFonts w:hint="eastAsia" w:ascii="黑体" w:hAnsi="黑体" w:eastAsia="黑体"/>
          <w:color w:val="auto"/>
          <w:sz w:val="24"/>
        </w:rPr>
      </w:pPr>
      <w:r>
        <w:rPr>
          <w:rFonts w:hint="eastAsia" w:ascii="黑体" w:hAnsi="黑体" w:eastAsia="黑体"/>
          <w:color w:val="auto"/>
          <w:sz w:val="24"/>
        </w:rPr>
        <w:br w:type="page"/>
      </w:r>
    </w:p>
    <w:p>
      <w:pPr>
        <w:spacing w:after="120" w:line="360" w:lineRule="atLeast"/>
        <w:jc w:val="center"/>
        <w:rPr>
          <w:rFonts w:hint="eastAsia" w:ascii="黑体" w:hAnsi="黑体" w:eastAsia="黑体" w:cs="黑体"/>
          <w:b/>
          <w:color w:val="auto"/>
          <w:sz w:val="28"/>
          <w:szCs w:val="28"/>
          <w:lang w:val="en-US"/>
        </w:rPr>
      </w:pPr>
      <w:r>
        <w:rPr>
          <w:rFonts w:hint="eastAsia" w:ascii="黑体" w:hAnsi="黑体" w:eastAsia="黑体" w:cs="黑体"/>
          <w:b/>
          <w:color w:val="auto"/>
          <w:sz w:val="28"/>
          <w:szCs w:val="28"/>
          <w:lang w:val="en-US" w:eastAsia="zh-CN"/>
        </w:rPr>
        <w:t>一、报价承诺书</w:t>
      </w:r>
    </w:p>
    <w:p>
      <w:pPr>
        <w:pStyle w:val="8"/>
        <w:rPr>
          <w:rFonts w:hint="eastAsia"/>
          <w:b/>
          <w:bCs w:val="0"/>
          <w:color w:val="auto"/>
          <w:sz w:val="20"/>
          <w:szCs w:val="22"/>
        </w:rPr>
      </w:pPr>
      <w:r>
        <w:rPr>
          <w:rFonts w:hint="eastAsia"/>
          <w:b/>
          <w:bCs w:val="0"/>
          <w:color w:val="auto"/>
          <w:sz w:val="20"/>
          <w:szCs w:val="22"/>
        </w:rPr>
        <w:t>南方</w:t>
      </w:r>
      <w:r>
        <w:rPr>
          <w:rFonts w:hint="eastAsia"/>
          <w:b/>
          <w:bCs w:val="0"/>
          <w:color w:val="auto"/>
          <w:sz w:val="20"/>
          <w:szCs w:val="22"/>
          <w:lang w:val="en-US" w:eastAsia="zh-CN"/>
        </w:rPr>
        <w:t>农村报社</w:t>
      </w:r>
      <w:r>
        <w:rPr>
          <w:rFonts w:hint="eastAsia"/>
          <w:b/>
          <w:bCs w:val="0"/>
          <w:color w:val="auto"/>
          <w:sz w:val="20"/>
          <w:szCs w:val="22"/>
        </w:rPr>
        <w:t>：</w:t>
      </w:r>
    </w:p>
    <w:p>
      <w:pPr>
        <w:pStyle w:val="8"/>
        <w:ind w:firstLine="400" w:firstLineChars="200"/>
        <w:rPr>
          <w:rFonts w:hint="eastAsia"/>
          <w:bCs/>
          <w:color w:val="auto"/>
          <w:sz w:val="20"/>
          <w:szCs w:val="22"/>
        </w:rPr>
      </w:pPr>
      <w:r>
        <w:rPr>
          <w:rFonts w:hint="eastAsia"/>
          <w:bCs/>
          <w:color w:val="auto"/>
          <w:sz w:val="20"/>
          <w:szCs w:val="22"/>
        </w:rPr>
        <w:t>我方</w:t>
      </w:r>
      <w:r>
        <w:rPr>
          <w:rFonts w:hint="eastAsia"/>
          <w:bCs/>
          <w:color w:val="auto"/>
          <w:sz w:val="20"/>
          <w:szCs w:val="22"/>
          <w:lang w:val="en-US" w:eastAsia="zh-CN"/>
        </w:rPr>
        <w:t>参与本项目采购活动，</w:t>
      </w:r>
      <w:r>
        <w:rPr>
          <w:rFonts w:hint="eastAsia"/>
          <w:bCs/>
          <w:color w:val="auto"/>
          <w:sz w:val="20"/>
          <w:szCs w:val="22"/>
        </w:rPr>
        <w:t>承诺</w:t>
      </w:r>
      <w:r>
        <w:rPr>
          <w:rFonts w:hint="eastAsia"/>
          <w:bCs/>
          <w:color w:val="auto"/>
          <w:sz w:val="20"/>
          <w:szCs w:val="22"/>
          <w:lang w:val="en-US" w:eastAsia="zh-CN"/>
        </w:rPr>
        <w:t>做到</w:t>
      </w:r>
      <w:r>
        <w:rPr>
          <w:rFonts w:hint="eastAsia"/>
          <w:bCs/>
          <w:color w:val="auto"/>
          <w:sz w:val="20"/>
          <w:szCs w:val="22"/>
        </w:rPr>
        <w:t>：</w:t>
      </w:r>
    </w:p>
    <w:p>
      <w:pPr>
        <w:pStyle w:val="8"/>
        <w:ind w:firstLine="400" w:firstLineChars="200"/>
        <w:rPr>
          <w:rFonts w:hint="eastAsia" w:eastAsia="宋体"/>
          <w:bCs/>
          <w:color w:val="auto"/>
          <w:sz w:val="20"/>
          <w:szCs w:val="22"/>
          <w:lang w:val="en-US" w:eastAsia="zh-CN"/>
        </w:rPr>
      </w:pPr>
      <w:r>
        <w:rPr>
          <w:rFonts w:hint="eastAsia"/>
          <w:bCs/>
          <w:color w:val="auto"/>
          <w:sz w:val="20"/>
          <w:szCs w:val="22"/>
        </w:rPr>
        <w:t>1.我方已经详细地阅读了全部</w:t>
      </w:r>
      <w:r>
        <w:rPr>
          <w:rFonts w:hint="eastAsia"/>
          <w:bCs/>
          <w:color w:val="auto"/>
          <w:sz w:val="20"/>
          <w:szCs w:val="22"/>
          <w:lang w:val="en-US" w:eastAsia="zh-CN"/>
        </w:rPr>
        <w:t>采购</w:t>
      </w:r>
      <w:r>
        <w:rPr>
          <w:rFonts w:hint="eastAsia"/>
          <w:bCs/>
          <w:color w:val="auto"/>
          <w:sz w:val="20"/>
          <w:szCs w:val="22"/>
        </w:rPr>
        <w:t>文件及其附件，已完全清晰理解</w:t>
      </w:r>
      <w:r>
        <w:rPr>
          <w:rFonts w:hint="eastAsia"/>
          <w:bCs/>
          <w:color w:val="auto"/>
          <w:sz w:val="20"/>
          <w:szCs w:val="22"/>
          <w:lang w:val="en-US" w:eastAsia="zh-CN"/>
        </w:rPr>
        <w:t>采购</w:t>
      </w:r>
      <w:r>
        <w:rPr>
          <w:rFonts w:hint="eastAsia"/>
          <w:bCs/>
          <w:color w:val="auto"/>
          <w:sz w:val="20"/>
          <w:szCs w:val="22"/>
        </w:rPr>
        <w:t>文件的要求，不存在任何含糊不清和误解之处，同意放弃对这些文件所提出的异议和质疑的权利</w:t>
      </w:r>
      <w:r>
        <w:rPr>
          <w:rFonts w:hint="eastAsia"/>
          <w:bCs/>
          <w:color w:val="auto"/>
          <w:sz w:val="20"/>
          <w:szCs w:val="22"/>
          <w:lang w:eastAsia="zh-CN"/>
        </w:rPr>
        <w:t>。</w:t>
      </w:r>
    </w:p>
    <w:p>
      <w:pPr>
        <w:pStyle w:val="8"/>
        <w:ind w:firstLine="400" w:firstLineChars="200"/>
        <w:rPr>
          <w:rFonts w:hint="eastAsia"/>
          <w:bCs/>
          <w:color w:val="auto"/>
          <w:sz w:val="20"/>
          <w:szCs w:val="22"/>
        </w:rPr>
      </w:pPr>
      <w:r>
        <w:rPr>
          <w:rFonts w:hint="eastAsia"/>
          <w:bCs/>
          <w:color w:val="auto"/>
          <w:sz w:val="20"/>
          <w:szCs w:val="22"/>
          <w:lang w:val="en-US" w:eastAsia="zh-CN"/>
        </w:rPr>
        <w:t>2</w:t>
      </w:r>
      <w:r>
        <w:rPr>
          <w:rFonts w:hint="eastAsia"/>
          <w:bCs/>
          <w:color w:val="auto"/>
          <w:sz w:val="20"/>
          <w:szCs w:val="22"/>
        </w:rPr>
        <w:t>.我方为本次报价所提交的所有证明其合格和资格的文件是真实的和正确的，并愿为其真实性和正确性承担法律责任。</w:t>
      </w:r>
    </w:p>
    <w:p>
      <w:pPr>
        <w:pStyle w:val="8"/>
        <w:ind w:firstLine="400" w:firstLineChars="200"/>
        <w:rPr>
          <w:rFonts w:hint="eastAsia"/>
          <w:bCs/>
          <w:color w:val="auto"/>
          <w:sz w:val="20"/>
          <w:szCs w:val="22"/>
        </w:rPr>
      </w:pPr>
      <w:r>
        <w:rPr>
          <w:rFonts w:hint="eastAsia"/>
          <w:bCs/>
          <w:color w:val="auto"/>
          <w:sz w:val="20"/>
          <w:szCs w:val="22"/>
          <w:lang w:val="en-US" w:eastAsia="zh-CN"/>
        </w:rPr>
        <w:t>3</w:t>
      </w:r>
      <w:r>
        <w:rPr>
          <w:rFonts w:hint="eastAsia"/>
          <w:bCs/>
          <w:color w:val="auto"/>
          <w:sz w:val="20"/>
          <w:szCs w:val="22"/>
        </w:rPr>
        <w:t>.我方为中华人民共和国境内的合法经营主体，具有独立的民事行为能力；我方具备履行合同所必需的设备和专业技术能力；我方有依法缴纳税收和社会保障资金的良好记录。</w:t>
      </w:r>
    </w:p>
    <w:p>
      <w:pPr>
        <w:pStyle w:val="8"/>
        <w:ind w:firstLine="400" w:firstLineChars="200"/>
        <w:rPr>
          <w:rFonts w:hint="eastAsia"/>
          <w:bCs/>
          <w:color w:val="auto"/>
          <w:sz w:val="20"/>
          <w:szCs w:val="22"/>
        </w:rPr>
      </w:pPr>
      <w:r>
        <w:rPr>
          <w:rFonts w:hint="eastAsia"/>
          <w:bCs/>
          <w:color w:val="auto"/>
          <w:sz w:val="20"/>
          <w:szCs w:val="22"/>
          <w:lang w:val="en-US" w:eastAsia="zh-CN"/>
        </w:rPr>
        <w:t>4</w:t>
      </w:r>
      <w:r>
        <w:rPr>
          <w:rFonts w:hint="eastAsia"/>
          <w:bCs/>
          <w:color w:val="auto"/>
          <w:sz w:val="20"/>
          <w:szCs w:val="22"/>
        </w:rPr>
        <w:t>.我方承诺不向第三方透露与</w:t>
      </w:r>
      <w:r>
        <w:rPr>
          <w:rFonts w:hint="eastAsia"/>
          <w:bCs/>
          <w:color w:val="auto"/>
          <w:sz w:val="20"/>
          <w:szCs w:val="22"/>
          <w:lang w:val="en-US" w:eastAsia="zh-CN"/>
        </w:rPr>
        <w:t>本项目报价</w:t>
      </w:r>
      <w:r>
        <w:rPr>
          <w:rFonts w:hint="eastAsia"/>
          <w:bCs/>
          <w:color w:val="auto"/>
          <w:sz w:val="20"/>
          <w:szCs w:val="22"/>
        </w:rPr>
        <w:t>相关的所有信息。</w:t>
      </w:r>
    </w:p>
    <w:p>
      <w:pPr>
        <w:pStyle w:val="8"/>
        <w:ind w:firstLine="400" w:firstLineChars="200"/>
        <w:rPr>
          <w:rFonts w:hint="eastAsia"/>
          <w:bCs/>
          <w:color w:val="auto"/>
          <w:sz w:val="20"/>
          <w:szCs w:val="22"/>
          <w:lang w:val="en-US" w:eastAsia="zh-CN"/>
        </w:rPr>
      </w:pPr>
      <w:r>
        <w:rPr>
          <w:rFonts w:hint="eastAsia"/>
          <w:bCs/>
          <w:color w:val="auto"/>
          <w:sz w:val="20"/>
          <w:szCs w:val="22"/>
          <w:lang w:val="en-US" w:eastAsia="zh-CN"/>
        </w:rPr>
        <w:t>5.我方承诺不存在财产被接管或冻结或破产清算状况，遵守国家有关的法律、法令和条例。</w:t>
      </w:r>
    </w:p>
    <w:p>
      <w:pPr>
        <w:pStyle w:val="8"/>
        <w:ind w:firstLine="400" w:firstLineChars="200"/>
        <w:rPr>
          <w:rFonts w:hint="eastAsia"/>
          <w:bCs/>
          <w:color w:val="auto"/>
          <w:sz w:val="20"/>
          <w:szCs w:val="22"/>
          <w:lang w:val="en-US" w:eastAsia="zh-CN"/>
        </w:rPr>
      </w:pPr>
      <w:r>
        <w:rPr>
          <w:rFonts w:hint="eastAsia"/>
          <w:bCs/>
          <w:color w:val="auto"/>
          <w:sz w:val="20"/>
          <w:szCs w:val="22"/>
          <w:lang w:val="en-US" w:eastAsia="zh-CN"/>
        </w:rPr>
        <w:t>6.我方承诺未与单位负责人为同一人或者具有直接控股、管理关系的不同供应商同时参加本次采购活动。</w:t>
      </w:r>
    </w:p>
    <w:p>
      <w:pPr>
        <w:pStyle w:val="8"/>
        <w:ind w:firstLine="400" w:firstLineChars="200"/>
        <w:rPr>
          <w:rFonts w:hint="eastAsia" w:eastAsia="宋体"/>
          <w:bCs/>
          <w:color w:val="auto"/>
          <w:sz w:val="20"/>
          <w:szCs w:val="22"/>
          <w:lang w:eastAsia="zh-CN"/>
        </w:rPr>
      </w:pPr>
      <w:r>
        <w:rPr>
          <w:rFonts w:hint="eastAsia"/>
          <w:bCs/>
          <w:color w:val="auto"/>
          <w:sz w:val="20"/>
          <w:szCs w:val="22"/>
          <w:lang w:val="en-US" w:eastAsia="zh-CN"/>
        </w:rPr>
        <w:t>7</w:t>
      </w:r>
      <w:r>
        <w:rPr>
          <w:rFonts w:hint="eastAsia"/>
          <w:bCs/>
          <w:color w:val="auto"/>
          <w:sz w:val="20"/>
          <w:szCs w:val="22"/>
        </w:rPr>
        <w:t>.我方承诺</w:t>
      </w:r>
      <w:r>
        <w:rPr>
          <w:rFonts w:hint="eastAsia"/>
          <w:bCs/>
          <w:color w:val="auto"/>
          <w:sz w:val="20"/>
          <w:szCs w:val="22"/>
          <w:lang w:val="en-US" w:eastAsia="zh-CN"/>
        </w:rPr>
        <w:t>配合贵方要求及时签署合同，不分包、转包项目，为本项目</w:t>
      </w:r>
      <w:r>
        <w:rPr>
          <w:rFonts w:hint="eastAsia"/>
          <w:bCs/>
          <w:color w:val="auto"/>
          <w:sz w:val="20"/>
          <w:szCs w:val="22"/>
        </w:rPr>
        <w:t>开具增值税专用发票</w:t>
      </w:r>
      <w:r>
        <w:rPr>
          <w:rFonts w:hint="eastAsia"/>
          <w:bCs/>
          <w:color w:val="auto"/>
          <w:sz w:val="20"/>
          <w:szCs w:val="22"/>
          <w:lang w:eastAsia="zh-CN"/>
        </w:rPr>
        <w:t>。</w:t>
      </w:r>
    </w:p>
    <w:p>
      <w:pPr>
        <w:ind w:firstLine="2700" w:firstLineChars="1350"/>
        <w:rPr>
          <w:rFonts w:ascii="宋体" w:hAnsi="宋体"/>
          <w:color w:val="auto"/>
          <w:sz w:val="20"/>
          <w:szCs w:val="20"/>
        </w:rPr>
      </w:pPr>
    </w:p>
    <w:p>
      <w:pPr>
        <w:ind w:firstLine="2700" w:firstLineChars="1350"/>
        <w:rPr>
          <w:rFonts w:ascii="宋体" w:hAnsi="宋体"/>
          <w:color w:val="auto"/>
          <w:sz w:val="20"/>
          <w:szCs w:val="20"/>
        </w:rPr>
      </w:pPr>
    </w:p>
    <w:p>
      <w:pPr>
        <w:rPr>
          <w:rFonts w:hint="eastAsia" w:ascii="宋体" w:hAnsi="宋体"/>
          <w:color w:val="auto"/>
          <w:sz w:val="20"/>
          <w:szCs w:val="20"/>
          <w:lang w:val="en-US" w:eastAsia="zh-CN"/>
        </w:rPr>
      </w:pPr>
    </w:p>
    <w:p>
      <w:pPr>
        <w:spacing w:line="480" w:lineRule="auto"/>
        <w:rPr>
          <w:rFonts w:ascii="宋体" w:hAnsi="宋体"/>
          <w:color w:val="auto"/>
          <w:sz w:val="20"/>
          <w:szCs w:val="20"/>
        </w:rPr>
      </w:pPr>
      <w:r>
        <w:rPr>
          <w:rFonts w:hint="eastAsia" w:ascii="宋体" w:hAnsi="宋体"/>
          <w:color w:val="auto"/>
          <w:sz w:val="20"/>
          <w:szCs w:val="20"/>
          <w:lang w:val="en-US" w:eastAsia="zh-CN"/>
        </w:rPr>
        <w:t>供应商</w:t>
      </w:r>
      <w:r>
        <w:rPr>
          <w:rFonts w:hint="eastAsia" w:ascii="宋体" w:hAnsi="宋体"/>
          <w:color w:val="auto"/>
          <w:sz w:val="20"/>
          <w:szCs w:val="20"/>
        </w:rPr>
        <w:t>名称</w:t>
      </w:r>
      <w:r>
        <w:rPr>
          <w:rFonts w:ascii="宋体" w:hAnsi="宋体"/>
          <w:color w:val="auto"/>
          <w:sz w:val="20"/>
          <w:szCs w:val="20"/>
        </w:rPr>
        <w:t>：</w:t>
      </w:r>
      <w:r>
        <w:rPr>
          <w:rFonts w:ascii="宋体" w:hAnsi="宋体"/>
          <w:color w:val="auto"/>
          <w:sz w:val="20"/>
          <w:szCs w:val="20"/>
          <w:u w:val="single"/>
        </w:rPr>
        <w:t xml:space="preserve">                     </w:t>
      </w:r>
      <w:r>
        <w:rPr>
          <w:rFonts w:ascii="宋体" w:hAnsi="宋体"/>
          <w:color w:val="auto"/>
          <w:sz w:val="20"/>
          <w:szCs w:val="20"/>
        </w:rPr>
        <w:t>（</w:t>
      </w:r>
      <w:r>
        <w:rPr>
          <w:rFonts w:hint="eastAsia" w:ascii="宋体" w:hAnsi="宋体"/>
          <w:color w:val="auto"/>
          <w:sz w:val="20"/>
          <w:szCs w:val="20"/>
          <w:lang w:val="en-US" w:eastAsia="zh-CN"/>
        </w:rPr>
        <w:t>加盖</w:t>
      </w:r>
      <w:r>
        <w:rPr>
          <w:rFonts w:ascii="宋体" w:hAnsi="宋体"/>
          <w:color w:val="auto"/>
          <w:sz w:val="20"/>
          <w:szCs w:val="20"/>
        </w:rPr>
        <w:t>公章）</w:t>
      </w:r>
    </w:p>
    <w:p>
      <w:pPr>
        <w:spacing w:line="480" w:lineRule="auto"/>
        <w:jc w:val="both"/>
        <w:rPr>
          <w:rFonts w:ascii="宋体" w:hAnsi="宋体"/>
          <w:color w:val="auto"/>
          <w:sz w:val="20"/>
          <w:szCs w:val="20"/>
        </w:rPr>
      </w:pPr>
      <w:r>
        <w:rPr>
          <w:rFonts w:ascii="宋体" w:hAnsi="宋体"/>
          <w:color w:val="auto"/>
          <w:sz w:val="20"/>
          <w:szCs w:val="20"/>
        </w:rPr>
        <w:t>法定代表人或者其委托代理人：</w:t>
      </w:r>
      <w:r>
        <w:rPr>
          <w:rFonts w:ascii="宋体" w:hAnsi="宋体"/>
          <w:color w:val="auto"/>
          <w:sz w:val="20"/>
          <w:szCs w:val="20"/>
          <w:u w:val="single"/>
        </w:rPr>
        <w:t xml:space="preserve">     </w:t>
      </w:r>
      <w:r>
        <w:rPr>
          <w:rFonts w:hint="eastAsia" w:ascii="宋体" w:hAnsi="宋体"/>
          <w:color w:val="auto"/>
          <w:sz w:val="20"/>
          <w:szCs w:val="20"/>
          <w:u w:val="single"/>
        </w:rPr>
        <w:t xml:space="preserve">   </w:t>
      </w:r>
      <w:r>
        <w:rPr>
          <w:rFonts w:ascii="宋体" w:hAnsi="宋体"/>
          <w:color w:val="auto"/>
          <w:sz w:val="20"/>
          <w:szCs w:val="20"/>
          <w:u w:val="single"/>
        </w:rPr>
        <w:t xml:space="preserve"> </w:t>
      </w:r>
      <w:r>
        <w:rPr>
          <w:rFonts w:ascii="宋体" w:hAnsi="宋体"/>
          <w:color w:val="auto"/>
          <w:sz w:val="20"/>
          <w:szCs w:val="20"/>
        </w:rPr>
        <w:t>（签字）</w:t>
      </w:r>
    </w:p>
    <w:p>
      <w:pPr>
        <w:topLinePunct/>
        <w:spacing w:line="480" w:lineRule="auto"/>
        <w:jc w:val="both"/>
        <w:rPr>
          <w:rFonts w:hint="default" w:ascii="宋体" w:hAnsi="宋体" w:eastAsia="宋体"/>
          <w:color w:val="auto"/>
          <w:sz w:val="20"/>
          <w:szCs w:val="22"/>
          <w:lang w:val="en-US" w:eastAsia="zh-CN"/>
        </w:rPr>
      </w:pPr>
      <w:r>
        <w:rPr>
          <w:rFonts w:hint="eastAsia" w:ascii="宋体" w:hAnsi="宋体"/>
          <w:color w:val="auto"/>
          <w:sz w:val="20"/>
          <w:szCs w:val="22"/>
        </w:rPr>
        <w:t>日期：</w:t>
      </w:r>
      <w:r>
        <w:rPr>
          <w:rFonts w:hint="eastAsia" w:ascii="宋体" w:hAnsi="宋体"/>
          <w:color w:val="auto"/>
          <w:sz w:val="20"/>
          <w:szCs w:val="22"/>
          <w:lang w:val="en-US" w:eastAsia="zh-CN"/>
        </w:rPr>
        <w:t xml:space="preserve">    </w:t>
      </w:r>
      <w:r>
        <w:rPr>
          <w:rFonts w:hint="eastAsia" w:ascii="宋体" w:hAnsi="宋体"/>
          <w:color w:val="auto"/>
          <w:sz w:val="20"/>
          <w:szCs w:val="22"/>
        </w:rPr>
        <w:t>年</w:t>
      </w:r>
      <w:r>
        <w:rPr>
          <w:rFonts w:hint="eastAsia" w:ascii="宋体" w:hAnsi="宋体"/>
          <w:color w:val="auto"/>
          <w:sz w:val="20"/>
          <w:szCs w:val="22"/>
          <w:lang w:val="en-US" w:eastAsia="zh-CN"/>
        </w:rPr>
        <w:t xml:space="preserve">   </w:t>
      </w:r>
      <w:r>
        <w:rPr>
          <w:rFonts w:hint="eastAsia" w:ascii="宋体" w:hAnsi="宋体"/>
          <w:color w:val="auto"/>
          <w:sz w:val="20"/>
          <w:szCs w:val="22"/>
        </w:rPr>
        <w:t>月</w:t>
      </w:r>
      <w:r>
        <w:rPr>
          <w:rFonts w:hint="eastAsia" w:ascii="宋体" w:hAnsi="宋体"/>
          <w:color w:val="auto"/>
          <w:sz w:val="20"/>
          <w:szCs w:val="22"/>
          <w:lang w:val="en-US" w:eastAsia="zh-CN"/>
        </w:rPr>
        <w:t xml:space="preserve">   日</w:t>
      </w:r>
    </w:p>
    <w:p>
      <w:pPr>
        <w:pStyle w:val="9"/>
        <w:numPr>
          <w:ilvl w:val="0"/>
          <w:numId w:val="0"/>
        </w:numPr>
        <w:tabs>
          <w:tab w:val="left" w:pos="588"/>
        </w:tabs>
        <w:snapToGrid w:val="0"/>
        <w:spacing w:before="120" w:after="120" w:line="440" w:lineRule="exact"/>
        <w:ind w:leftChars="0"/>
        <w:jc w:val="left"/>
        <w:rPr>
          <w:rFonts w:hint="eastAsia" w:ascii="宋体" w:hAnsi="宋体"/>
          <w:color w:val="auto"/>
          <w:sz w:val="24"/>
          <w:szCs w:val="24"/>
        </w:rPr>
      </w:pPr>
      <w:bookmarkStart w:id="1" w:name="_Toc54357675"/>
      <w:bookmarkStart w:id="2" w:name="_Toc1651923"/>
    </w:p>
    <w:p>
      <w:pPr>
        <w:rPr>
          <w:rFonts w:hint="eastAsia" w:ascii="宋体" w:hAnsi="宋体"/>
          <w:color w:val="auto"/>
          <w:sz w:val="24"/>
          <w:szCs w:val="24"/>
        </w:rPr>
      </w:pPr>
      <w:r>
        <w:rPr>
          <w:rFonts w:hint="eastAsia" w:ascii="宋体" w:hAnsi="宋体"/>
          <w:color w:val="auto"/>
          <w:sz w:val="24"/>
          <w:szCs w:val="24"/>
        </w:rPr>
        <w:br w:type="page"/>
      </w:r>
    </w:p>
    <w:p>
      <w:pPr>
        <w:pStyle w:val="8"/>
        <w:ind w:firstLine="400" w:firstLineChars="200"/>
        <w:rPr>
          <w:rFonts w:hint="eastAsia" w:ascii="宋体" w:hAnsi="宋体" w:eastAsia="宋体"/>
          <w:bCs/>
          <w:color w:val="auto"/>
          <w:sz w:val="20"/>
          <w:szCs w:val="22"/>
        </w:rPr>
      </w:pPr>
      <w:r>
        <w:rPr>
          <w:rFonts w:hint="eastAsia" w:ascii="宋体" w:hAnsi="宋体" w:eastAsia="宋体"/>
          <w:bCs/>
          <w:color w:val="auto"/>
          <w:sz w:val="20"/>
          <w:szCs w:val="22"/>
        </w:rPr>
        <w:t>经认真阅</w:t>
      </w:r>
      <w:r>
        <w:rPr>
          <w:rFonts w:hint="eastAsia" w:ascii="宋体" w:hAnsi="宋体" w:eastAsia="宋体"/>
          <w:bCs/>
          <w:color w:val="auto"/>
          <w:sz w:val="20"/>
          <w:szCs w:val="22"/>
          <w:lang w:val="en-US" w:eastAsia="zh-CN"/>
        </w:rPr>
        <w:t>读“第十一届广东现代农业博览会采购商峰会系列对接活动布展</w:t>
      </w:r>
      <w:r>
        <w:rPr>
          <w:rFonts w:hint="eastAsia"/>
          <w:bCs/>
          <w:color w:val="auto"/>
          <w:sz w:val="20"/>
          <w:szCs w:val="22"/>
          <w:lang w:val="en-US" w:eastAsia="zh-CN"/>
        </w:rPr>
        <w:t>项目</w:t>
      </w:r>
      <w:r>
        <w:rPr>
          <w:rFonts w:hint="eastAsia" w:ascii="宋体" w:hAnsi="宋体" w:eastAsia="宋体"/>
          <w:bCs/>
          <w:color w:val="auto"/>
          <w:sz w:val="20"/>
          <w:szCs w:val="22"/>
          <w:lang w:val="en-US" w:eastAsia="zh-CN"/>
        </w:rPr>
        <w:t>（项目编号NN20201201</w:t>
      </w:r>
      <w:r>
        <w:rPr>
          <w:rFonts w:hint="eastAsia" w:ascii="宋体" w:hAnsi="宋体" w:eastAsia="宋体"/>
          <w:bCs/>
          <w:color w:val="auto"/>
          <w:sz w:val="20"/>
          <w:szCs w:val="22"/>
          <w:lang w:eastAsia="zh-CN"/>
        </w:rPr>
        <w:t>）</w:t>
      </w:r>
      <w:r>
        <w:rPr>
          <w:rFonts w:hint="eastAsia" w:ascii="宋体" w:hAnsi="宋体" w:eastAsia="宋体"/>
          <w:bCs/>
          <w:color w:val="auto"/>
          <w:sz w:val="20"/>
          <w:szCs w:val="22"/>
        </w:rPr>
        <w:t>”公告，我司符合本项目的资格条件，已完全了解采购公告相关内容，承诺按照采购公告的要求提供产品和服务。分项</w:t>
      </w:r>
      <w:r>
        <w:rPr>
          <w:rFonts w:hint="eastAsia" w:ascii="宋体" w:hAnsi="宋体" w:eastAsia="宋体"/>
          <w:bCs/>
          <w:color w:val="auto"/>
          <w:sz w:val="20"/>
          <w:szCs w:val="22"/>
          <w:lang w:val="en-US" w:eastAsia="zh-CN"/>
        </w:rPr>
        <w:t>明细报价与总</w:t>
      </w:r>
      <w:r>
        <w:rPr>
          <w:rFonts w:hint="eastAsia" w:ascii="宋体" w:hAnsi="宋体" w:eastAsia="宋体"/>
          <w:bCs/>
          <w:color w:val="auto"/>
          <w:sz w:val="20"/>
          <w:szCs w:val="22"/>
        </w:rPr>
        <w:t>报价</w:t>
      </w:r>
      <w:r>
        <w:rPr>
          <w:rFonts w:hint="eastAsia" w:ascii="宋体" w:hAnsi="宋体" w:eastAsia="宋体"/>
          <w:bCs/>
          <w:color w:val="auto"/>
          <w:sz w:val="20"/>
          <w:szCs w:val="22"/>
          <w:lang w:eastAsia="zh-CN"/>
        </w:rPr>
        <w:t>（</w:t>
      </w:r>
      <w:r>
        <w:rPr>
          <w:rFonts w:hint="eastAsia" w:ascii="宋体" w:hAnsi="宋体" w:eastAsia="宋体"/>
          <w:bCs/>
          <w:color w:val="auto"/>
          <w:sz w:val="20"/>
          <w:szCs w:val="22"/>
          <w:lang w:val="en-US" w:eastAsia="zh-CN"/>
        </w:rPr>
        <w:t>单位：人民币元</w:t>
      </w:r>
      <w:r>
        <w:rPr>
          <w:rFonts w:hint="eastAsia" w:ascii="宋体" w:hAnsi="宋体" w:eastAsia="宋体"/>
          <w:bCs/>
          <w:color w:val="auto"/>
          <w:sz w:val="20"/>
          <w:szCs w:val="22"/>
          <w:lang w:eastAsia="zh-CN"/>
        </w:rPr>
        <w:t>）</w:t>
      </w:r>
      <w:r>
        <w:rPr>
          <w:rFonts w:hint="eastAsia" w:ascii="宋体" w:hAnsi="宋体" w:eastAsia="宋体"/>
          <w:bCs/>
          <w:color w:val="auto"/>
          <w:sz w:val="20"/>
          <w:szCs w:val="22"/>
        </w:rPr>
        <w:t>如下：</w:t>
      </w:r>
    </w:p>
    <w:p>
      <w:pPr>
        <w:pStyle w:val="9"/>
        <w:keepNext w:val="0"/>
        <w:keepLines w:val="0"/>
        <w:pageBreakBefore w:val="0"/>
        <w:widowControl w:val="0"/>
        <w:numPr>
          <w:ilvl w:val="0"/>
          <w:numId w:val="0"/>
        </w:numPr>
        <w:tabs>
          <w:tab w:val="left" w:pos="588"/>
        </w:tabs>
        <w:kinsoku/>
        <w:wordWrap/>
        <w:overflowPunct/>
        <w:topLinePunct w:val="0"/>
        <w:autoSpaceDE/>
        <w:autoSpaceDN/>
        <w:bidi w:val="0"/>
        <w:adjustRightInd/>
        <w:snapToGrid w:val="0"/>
        <w:spacing w:before="20" w:after="120" w:line="240" w:lineRule="auto"/>
        <w:ind w:leftChars="0"/>
        <w:jc w:val="center"/>
        <w:textAlignment w:val="auto"/>
        <w:rPr>
          <w:rFonts w:hint="eastAsia" w:ascii="黑体" w:hAnsi="黑体" w:eastAsia="黑体" w:cs="黑体"/>
          <w:color w:val="auto"/>
          <w:sz w:val="28"/>
          <w:szCs w:val="28"/>
          <w:lang w:val="en-US" w:eastAsia="zh-CN"/>
        </w:rPr>
      </w:pPr>
    </w:p>
    <w:p>
      <w:pPr>
        <w:pStyle w:val="9"/>
        <w:keepNext w:val="0"/>
        <w:keepLines w:val="0"/>
        <w:pageBreakBefore w:val="0"/>
        <w:widowControl w:val="0"/>
        <w:numPr>
          <w:ilvl w:val="0"/>
          <w:numId w:val="0"/>
        </w:numPr>
        <w:tabs>
          <w:tab w:val="left" w:pos="588"/>
        </w:tabs>
        <w:kinsoku/>
        <w:wordWrap/>
        <w:overflowPunct/>
        <w:topLinePunct w:val="0"/>
        <w:autoSpaceDE/>
        <w:autoSpaceDN/>
        <w:bidi w:val="0"/>
        <w:adjustRightInd/>
        <w:snapToGrid w:val="0"/>
        <w:spacing w:before="20" w:after="120" w:line="240" w:lineRule="auto"/>
        <w:ind w:leftChars="0"/>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二、</w:t>
      </w:r>
      <w:r>
        <w:rPr>
          <w:rFonts w:hint="eastAsia" w:ascii="黑体" w:hAnsi="黑体" w:eastAsia="黑体" w:cs="黑体"/>
          <w:color w:val="auto"/>
          <w:sz w:val="28"/>
          <w:szCs w:val="28"/>
        </w:rPr>
        <w:t>报价</w:t>
      </w:r>
      <w:bookmarkEnd w:id="1"/>
      <w:bookmarkEnd w:id="2"/>
      <w:r>
        <w:rPr>
          <w:rFonts w:hint="eastAsia" w:ascii="黑体" w:hAnsi="黑体" w:eastAsia="黑体" w:cs="黑体"/>
          <w:color w:val="auto"/>
          <w:sz w:val="28"/>
          <w:szCs w:val="28"/>
          <w:lang w:val="en-US" w:eastAsia="zh-CN"/>
        </w:rPr>
        <w:t>表</w:t>
      </w:r>
    </w:p>
    <w:tbl>
      <w:tblPr>
        <w:tblStyle w:val="10"/>
        <w:tblpPr w:leftFromText="180" w:rightFromText="180" w:vertAnchor="text" w:horzAnchor="page" w:tblpXSpec="center" w:tblpY="1319"/>
        <w:tblOverlap w:val="never"/>
        <w:tblW w:w="10079" w:type="dxa"/>
        <w:jc w:val="center"/>
        <w:shd w:val="clear" w:color="auto" w:fill="auto"/>
        <w:tblLayout w:type="fixed"/>
        <w:tblCellMar>
          <w:top w:w="0" w:type="dxa"/>
          <w:left w:w="0" w:type="dxa"/>
          <w:bottom w:w="0" w:type="dxa"/>
          <w:right w:w="0" w:type="dxa"/>
        </w:tblCellMar>
      </w:tblPr>
      <w:tblGrid>
        <w:gridCol w:w="1449"/>
        <w:gridCol w:w="2415"/>
        <w:gridCol w:w="855"/>
        <w:gridCol w:w="750"/>
        <w:gridCol w:w="735"/>
        <w:gridCol w:w="1125"/>
        <w:gridCol w:w="810"/>
        <w:gridCol w:w="1065"/>
        <w:gridCol w:w="875"/>
      </w:tblGrid>
      <w:tr>
        <w:tblPrEx>
          <w:shd w:val="clear" w:color="auto" w:fill="auto"/>
          <w:tblCellMar>
            <w:top w:w="0" w:type="dxa"/>
            <w:left w:w="0" w:type="dxa"/>
            <w:bottom w:w="0" w:type="dxa"/>
            <w:right w:w="0" w:type="dxa"/>
          </w:tblCellMar>
        </w:tblPrEx>
        <w:trPr>
          <w:trHeight w:val="749"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18"/>
                <w:szCs w:val="18"/>
                <w:u w:val="none"/>
              </w:rPr>
            </w:pPr>
            <w:r>
              <w:rPr>
                <w:rFonts w:hint="eastAsia" w:asciiTheme="majorEastAsia" w:hAnsiTheme="majorEastAsia" w:eastAsiaTheme="majorEastAsia" w:cstheme="majorEastAsia"/>
                <w:b/>
                <w:bCs/>
                <w:i w:val="0"/>
                <w:color w:val="000000"/>
                <w:kern w:val="0"/>
                <w:sz w:val="18"/>
                <w:szCs w:val="18"/>
                <w:u w:val="none"/>
                <w:lang w:val="en-US" w:eastAsia="zh-CN" w:bidi="ar"/>
              </w:rPr>
              <w:t>位置</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18"/>
                <w:szCs w:val="18"/>
                <w:u w:val="none"/>
              </w:rPr>
            </w:pPr>
            <w:r>
              <w:rPr>
                <w:rFonts w:hint="eastAsia" w:asciiTheme="majorEastAsia" w:hAnsiTheme="majorEastAsia" w:eastAsiaTheme="majorEastAsia" w:cstheme="majorEastAsia"/>
                <w:b/>
                <w:bCs/>
                <w:i w:val="0"/>
                <w:color w:val="000000"/>
                <w:kern w:val="0"/>
                <w:sz w:val="18"/>
                <w:szCs w:val="18"/>
                <w:u w:val="none"/>
                <w:lang w:val="en-US" w:eastAsia="zh-CN" w:bidi="ar"/>
              </w:rPr>
              <w:t>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18"/>
                <w:szCs w:val="18"/>
                <w:u w:val="none"/>
              </w:rPr>
            </w:pPr>
            <w:r>
              <w:rPr>
                <w:rFonts w:hint="eastAsia" w:asciiTheme="majorEastAsia" w:hAnsiTheme="majorEastAsia" w:eastAsiaTheme="majorEastAsia" w:cstheme="majorEastAsia"/>
                <w:b/>
                <w:bCs/>
                <w:i w:val="0"/>
                <w:color w:val="000000"/>
                <w:kern w:val="0"/>
                <w:sz w:val="18"/>
                <w:szCs w:val="18"/>
                <w:u w:val="none"/>
                <w:lang w:val="en-US" w:eastAsia="zh-CN" w:bidi="ar"/>
              </w:rPr>
              <w:t>宽（厘米）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18"/>
                <w:szCs w:val="18"/>
                <w:u w:val="none"/>
              </w:rPr>
            </w:pPr>
            <w:r>
              <w:rPr>
                <w:rFonts w:hint="eastAsia" w:asciiTheme="majorEastAsia" w:hAnsiTheme="majorEastAsia" w:eastAsiaTheme="majorEastAsia" w:cstheme="majorEastAsia"/>
                <w:b/>
                <w:bCs/>
                <w:i w:val="0"/>
                <w:color w:val="000000"/>
                <w:kern w:val="0"/>
                <w:sz w:val="18"/>
                <w:szCs w:val="18"/>
                <w:u w:val="none"/>
                <w:lang w:val="en-US" w:eastAsia="zh-CN" w:bidi="ar"/>
              </w:rPr>
              <w:t>高（厘米）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18"/>
                <w:szCs w:val="18"/>
                <w:u w:val="none"/>
              </w:rPr>
            </w:pPr>
            <w:r>
              <w:rPr>
                <w:rFonts w:hint="eastAsia" w:asciiTheme="majorEastAsia" w:hAnsiTheme="majorEastAsia" w:eastAsiaTheme="majorEastAsia" w:cstheme="majorEastAsia"/>
                <w:b/>
                <w:bCs/>
                <w:i w:val="0"/>
                <w:color w:val="000000"/>
                <w:kern w:val="0"/>
                <w:sz w:val="18"/>
                <w:szCs w:val="18"/>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18"/>
                <w:szCs w:val="18"/>
                <w:u w:val="none"/>
              </w:rPr>
            </w:pPr>
            <w:r>
              <w:rPr>
                <w:rFonts w:hint="eastAsia" w:asciiTheme="majorEastAsia" w:hAnsiTheme="majorEastAsia" w:eastAsiaTheme="majorEastAsia" w:cstheme="majorEastAsia"/>
                <w:b/>
                <w:bCs/>
                <w:i w:val="0"/>
                <w:color w:val="000000"/>
                <w:kern w:val="0"/>
                <w:sz w:val="18"/>
                <w:szCs w:val="18"/>
                <w:u w:val="none"/>
                <w:lang w:val="en-US" w:eastAsia="zh-CN" w:bidi="ar"/>
              </w:rPr>
              <w:t>用材</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18"/>
                <w:szCs w:val="18"/>
                <w:u w:val="none"/>
              </w:rPr>
            </w:pPr>
            <w:r>
              <w:rPr>
                <w:rFonts w:hint="eastAsia" w:asciiTheme="majorEastAsia" w:hAnsiTheme="majorEastAsia" w:eastAsiaTheme="majorEastAsia" w:cstheme="majorEastAsia"/>
                <w:b/>
                <w:bCs/>
                <w:i w:val="0"/>
                <w:color w:val="000000"/>
                <w:kern w:val="0"/>
                <w:sz w:val="18"/>
                <w:szCs w:val="18"/>
                <w:u w:val="none"/>
                <w:lang w:val="en-US" w:eastAsia="zh-CN" w:bidi="ar"/>
              </w:rPr>
              <w:t>面积（平方米）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18"/>
                <w:szCs w:val="18"/>
                <w:u w:val="none"/>
              </w:rPr>
            </w:pPr>
            <w:r>
              <w:rPr>
                <w:rFonts w:hint="eastAsia" w:asciiTheme="majorEastAsia" w:hAnsiTheme="majorEastAsia" w:eastAsiaTheme="majorEastAsia" w:cstheme="majorEastAsia"/>
                <w:b/>
                <w:bCs/>
                <w:i w:val="0"/>
                <w:color w:val="000000"/>
                <w:kern w:val="0"/>
                <w:sz w:val="18"/>
                <w:szCs w:val="18"/>
                <w:u w:val="none"/>
                <w:lang w:val="en-US" w:eastAsia="zh-CN" w:bidi="ar"/>
              </w:rPr>
              <w:t>单价（元）</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18"/>
                <w:szCs w:val="18"/>
                <w:u w:val="none"/>
              </w:rPr>
            </w:pPr>
            <w:r>
              <w:rPr>
                <w:rFonts w:hint="eastAsia" w:asciiTheme="majorEastAsia" w:hAnsiTheme="majorEastAsia" w:eastAsiaTheme="majorEastAsia" w:cstheme="majorEastAsia"/>
                <w:b/>
                <w:bCs/>
                <w:i w:val="0"/>
                <w:color w:val="000000"/>
                <w:kern w:val="0"/>
                <w:sz w:val="18"/>
                <w:szCs w:val="18"/>
                <w:u w:val="none"/>
                <w:lang w:val="en-US" w:eastAsia="zh-CN" w:bidi="ar"/>
              </w:rPr>
              <w:t>小计（</w:t>
            </w:r>
            <w:r>
              <w:rPr>
                <w:rFonts w:hint="eastAsia" w:asciiTheme="majorEastAsia" w:hAnsiTheme="majorEastAsia" w:eastAsiaTheme="majorEastAsia" w:cstheme="majorEastAsia"/>
                <w:b/>
                <w:bCs/>
                <w:i w:val="0"/>
                <w:color w:val="000000"/>
                <w:kern w:val="0"/>
                <w:sz w:val="18"/>
                <w:szCs w:val="18"/>
                <w:u w:val="none"/>
                <w:lang w:val="en-US" w:eastAsia="zh-CN" w:bidi="ar"/>
              </w:rPr>
              <w:t>元</w:t>
            </w:r>
            <w:r>
              <w:rPr>
                <w:rFonts w:hint="eastAsia" w:asciiTheme="majorEastAsia" w:hAnsiTheme="majorEastAsia" w:eastAsiaTheme="majorEastAsia" w:cstheme="majorEastAsia"/>
                <w:b/>
                <w:bCs/>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江门市直播间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顶部背景（横形）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1.875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两侧背景（竖形）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2.552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1.2948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揭阳市直播间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左侧背景上半部分（横形）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0.5887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左侧背景下半部分（横形）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2.1924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103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右侧背景（横形）注意右下角</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需要裁剪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181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3.6562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电子屏</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1.7688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深圳市直播间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1.232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电子屏</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肇庆市直播间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302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214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6.4628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直播桌前侧（横形）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2.214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直播桌右侧（横形）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0.972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河源市直播间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126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3.2256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1.3706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茂名市直播间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电子屏</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1.095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韶关市直播间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338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235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7.943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1.0658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梅州市直播间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电子屏</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阳江市直播间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背景画面（竖形）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223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4.5715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147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1.0584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惠州市直播间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背景画面（竖形）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4.68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181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1.629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汕头市直播间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电子屏</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湛江市直播间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背景画面（竖形）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230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3.772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118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0.8968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珠海市直播间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253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5.6925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1.3172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汕尾市直播间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313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229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7.1677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2.128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云浮市直播间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369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179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6.6051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1.89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潮州市直播间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2.0928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直播背景（圆型）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直径1米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1.0439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东莞市直播间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242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7.381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中山市直播间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电子屏</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直播桌前侧（横形）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直播桌右侧（竖形）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0.43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佛山市直播间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190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6.574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广州市直播间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背景画面（横形）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477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10.494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直播桌前（横形）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2.044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813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氛围布置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1365"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位置</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宽（厘米）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高（厘米）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用材</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面积（平方米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二楼A馆电子屏</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主画面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电子屏</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二楼A馆右侧</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主画面（竖装）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376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黑底画布（高空）</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28.576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二楼A馆右侧</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口号画面（竖装）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376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黑底画布（高空）</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28.576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大堂手扶梯</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主题画面（异形）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背胶（异形）</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39.6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大堂楼梯</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主题画面（裁切，2组）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背胶</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15.36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大堂中间石方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主题画面（正面）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0.805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103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主题画面梯形（两侧）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（70/110）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1.404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1365"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西1门玻璃门贴</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主题画面（内空裁切，</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文字在离地3米以上）</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920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背胶</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85.376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361"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广场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刀旗（异形）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279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背胶</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56.916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门楼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1400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桁架+画布+造型）</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按数量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大型广告画布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7200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黑底画布（高空）</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432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签到处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桁架+黑底画布）</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签到桌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需要配备桌布</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数量2张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椅子</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折叠椅</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广场内主题</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桁架+黑底画布）</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LED屏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16:09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电子屏</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活动安排</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400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桁架+黑底画布）</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15.2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1365"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龙溪大道与</w:t>
            </w:r>
            <w:r>
              <w:rPr>
                <w:rFonts w:hint="eastAsia" w:asciiTheme="majorEastAsia" w:hAnsiTheme="majorEastAsia" w:eastAsiaTheme="majorEastAsia" w:cstheme="majorEastAsia"/>
                <w:i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color w:val="000000"/>
                <w:kern w:val="0"/>
                <w:sz w:val="18"/>
                <w:szCs w:val="18"/>
                <w:u w:val="none"/>
                <w:lang w:val="en-US" w:eastAsia="zh-CN" w:bidi="ar"/>
              </w:rPr>
              <w:t>花博大道交汇处</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主题画面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桁架+黑底画布）</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地摊</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红色</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红色</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约1500平方米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指引</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停车场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桁架+黑底画布）</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防疫指引</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桁架+黑底画布）</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卫生间指引</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易拉宝</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开幕活动区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木架+KT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推介活动区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木架+KT</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临时上车点指引</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桁架+黑底画布）</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8139" w:type="dxa"/>
            <w:gridSpan w:val="7"/>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开幕式区域</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361"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开幕活动区（A馆大堂）</w:t>
            </w: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舞台：16米*4米*40公分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LED屏：16*4米（P3）需要有造型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LED屏操控台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103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音响设备（确保高质量音质）、4个无线麦克风、4个讲台立麦架、操控台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灯光（两排）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讲台（2个）需3侧包边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舞台前侧需要造型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礼宾带100个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背靠椅 300张</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长条桌30张（1.5米*0.4米）含桌布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小型沙发8张（下午论坛用）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投屏摇臂1组</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媒体摄影台（2米*2米*0.4米）1个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696"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座位表（0.8*1米 木架+KT板）2个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0079" w:type="dxa"/>
            <w:gridSpan w:val="9"/>
            <w:tcBorders>
              <w:top w:val="nil"/>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推介活动区域</w:t>
            </w:r>
          </w:p>
        </w:tc>
      </w:tr>
      <w:tr>
        <w:tblPrEx>
          <w:tblCellMar>
            <w:top w:w="0" w:type="dxa"/>
            <w:left w:w="0" w:type="dxa"/>
            <w:bottom w:w="0" w:type="dxa"/>
            <w:right w:w="0" w:type="dxa"/>
          </w:tblCellMar>
        </w:tblPrEx>
        <w:trPr>
          <w:trHeight w:val="361" w:hRule="atLeast"/>
          <w:jc w:val="center"/>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多功能厅</w:t>
            </w: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舞台：8米*4米*40公分（P3）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50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桌子（1.5米*0.4米）40张、含桌布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普通音响设备及操控台1套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shd w:val="clear" w:color="auto" w:fill="auto"/>
          <w:tblCellMar>
            <w:top w:w="0" w:type="dxa"/>
            <w:left w:w="0" w:type="dxa"/>
            <w:bottom w:w="0" w:type="dxa"/>
            <w:right w:w="0" w:type="dxa"/>
          </w:tblCellMar>
        </w:tblPrEx>
        <w:trPr>
          <w:trHeight w:val="361"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面光灯2个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r>
        <w:tblPrEx>
          <w:tblCellMar>
            <w:top w:w="0" w:type="dxa"/>
            <w:left w:w="0" w:type="dxa"/>
            <w:bottom w:w="0" w:type="dxa"/>
            <w:right w:w="0" w:type="dxa"/>
          </w:tblCellMar>
        </w:tblPrEx>
        <w:trPr>
          <w:trHeight w:val="372" w:hRule="atLeast"/>
          <w:jc w:val="center"/>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4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背靠椅（180张）</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ajorEastAsia" w:hAnsiTheme="majorEastAsia" w:eastAsiaTheme="majorEastAsia" w:cstheme="majorEastAsia"/>
                <w:i w:val="0"/>
                <w:color w:val="000000"/>
                <w:sz w:val="18"/>
                <w:szCs w:val="18"/>
                <w:u w:val="none"/>
              </w:rPr>
            </w:pPr>
          </w:p>
        </w:tc>
      </w:tr>
    </w:tbl>
    <w:p>
      <w:pPr>
        <w:pStyle w:val="8"/>
        <w:ind w:firstLine="361" w:firstLineChars="200"/>
        <w:rPr>
          <w:rFonts w:hint="eastAsia" w:ascii="宋体" w:hAnsi="宋体" w:eastAsia="宋体" w:cs="宋体"/>
          <w:b/>
          <w:bCs w:val="0"/>
          <w:i w:val="0"/>
          <w:color w:val="auto"/>
          <w:kern w:val="0"/>
          <w:sz w:val="18"/>
          <w:szCs w:val="18"/>
          <w:u w:val="none"/>
          <w:lang w:val="en-US" w:eastAsia="zh-CN" w:bidi="ar"/>
        </w:rPr>
      </w:pPr>
    </w:p>
    <w:p>
      <w:pPr>
        <w:pStyle w:val="8"/>
        <w:ind w:firstLine="361" w:firstLineChars="200"/>
        <w:rPr>
          <w:rFonts w:hint="eastAsia" w:ascii="宋体" w:hAnsi="宋体" w:eastAsia="宋体" w:cs="宋体"/>
          <w:b/>
          <w:bCs w:val="0"/>
          <w:i w:val="0"/>
          <w:color w:val="auto"/>
          <w:kern w:val="0"/>
          <w:sz w:val="18"/>
          <w:szCs w:val="18"/>
          <w:u w:val="none"/>
          <w:lang w:val="en-US" w:eastAsia="zh-CN" w:bidi="ar"/>
        </w:rPr>
      </w:pPr>
      <w:bookmarkStart w:id="11" w:name="_GoBack"/>
      <w:bookmarkEnd w:id="11"/>
      <w:r>
        <w:rPr>
          <w:rFonts w:hint="eastAsia" w:ascii="宋体" w:hAnsi="宋体" w:eastAsia="宋体" w:cs="宋体"/>
          <w:b/>
          <w:bCs w:val="0"/>
          <w:i w:val="0"/>
          <w:color w:val="auto"/>
          <w:kern w:val="0"/>
          <w:sz w:val="18"/>
          <w:szCs w:val="18"/>
          <w:u w:val="none"/>
          <w:lang w:val="en-US" w:eastAsia="zh-CN" w:bidi="ar"/>
        </w:rPr>
        <w:t>该项目总报价人民币</w:t>
      </w:r>
      <w:r>
        <w:rPr>
          <w:rFonts w:hint="eastAsia" w:ascii="宋体" w:hAnsi="宋体" w:eastAsia="宋体" w:cs="宋体"/>
          <w:b/>
          <w:bCs w:val="0"/>
          <w:i w:val="0"/>
          <w:color w:val="auto"/>
          <w:kern w:val="0"/>
          <w:sz w:val="18"/>
          <w:szCs w:val="18"/>
          <w:u w:val="single"/>
          <w:lang w:val="en-US" w:eastAsia="zh-CN" w:bidi="ar"/>
        </w:rPr>
        <w:t xml:space="preserve">       </w:t>
      </w:r>
      <w:r>
        <w:rPr>
          <w:rFonts w:hint="eastAsia" w:ascii="宋体" w:hAnsi="宋体" w:eastAsia="宋体" w:cs="宋体"/>
          <w:b/>
          <w:bCs w:val="0"/>
          <w:i w:val="0"/>
          <w:color w:val="auto"/>
          <w:kern w:val="0"/>
          <w:sz w:val="18"/>
          <w:szCs w:val="18"/>
          <w:u w:val="none"/>
          <w:lang w:val="en-US" w:eastAsia="zh-CN" w:bidi="ar"/>
        </w:rPr>
        <w:t>元，已包含全部税费（含</w:t>
      </w:r>
      <w:r>
        <w:rPr>
          <w:rFonts w:hint="eastAsia" w:ascii="宋体" w:hAnsi="宋体" w:eastAsia="宋体" w:cs="宋体"/>
          <w:b/>
          <w:bCs w:val="0"/>
          <w:i w:val="0"/>
          <w:color w:val="auto"/>
          <w:kern w:val="0"/>
          <w:sz w:val="18"/>
          <w:szCs w:val="18"/>
          <w:u w:val="single"/>
          <w:lang w:val="en-US" w:eastAsia="zh-CN" w:bidi="ar"/>
        </w:rPr>
        <w:t xml:space="preserve">    </w:t>
      </w:r>
      <w:r>
        <w:rPr>
          <w:rFonts w:hint="eastAsia" w:ascii="宋体" w:hAnsi="宋体" w:eastAsia="宋体" w:cs="宋体"/>
          <w:b/>
          <w:bCs w:val="0"/>
          <w:i w:val="0"/>
          <w:color w:val="auto"/>
          <w:kern w:val="0"/>
          <w:sz w:val="18"/>
          <w:szCs w:val="18"/>
          <w:u w:val="none"/>
          <w:lang w:val="en-US" w:eastAsia="zh-CN" w:bidi="ar"/>
        </w:rPr>
        <w:t>%增值税率）；明细报价分项累计额如与总报价存在差额，以总报价为准，我们同意按照总报价履行应有的法律义务。</w:t>
      </w:r>
    </w:p>
    <w:p>
      <w:pPr>
        <w:rPr>
          <w:rFonts w:hint="eastAsia"/>
          <w:lang w:val="en-US" w:eastAsia="zh-CN"/>
        </w:rPr>
      </w:pPr>
    </w:p>
    <w:p>
      <w:pPr>
        <w:jc w:val="left"/>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项目服务方案：</w:t>
      </w:r>
      <w:r>
        <w:rPr>
          <w:rFonts w:hint="eastAsia" w:asciiTheme="minorEastAsia" w:hAnsiTheme="minorEastAsia" w:eastAsiaTheme="minorEastAsia" w:cstheme="minorEastAsia"/>
          <w:b w:val="0"/>
          <w:bCs/>
          <w:i w:val="0"/>
          <w:color w:val="auto"/>
          <w:kern w:val="0"/>
          <w:sz w:val="18"/>
          <w:szCs w:val="18"/>
          <w:u w:val="none"/>
          <w:lang w:val="en-US" w:eastAsia="zh-CN" w:bidi="ar"/>
        </w:rPr>
        <w:t>（进度安排、节点控制、不确定因素、质量保障、服务承诺等）</w:t>
      </w:r>
    </w:p>
    <w:p>
      <w:pPr>
        <w:pStyle w:val="2"/>
        <w:rPr>
          <w:rFonts w:hint="eastAsia" w:asciiTheme="minorEastAsia" w:hAnsiTheme="minorEastAsia" w:eastAsiaTheme="minorEastAsia" w:cstheme="minorEastAsia"/>
          <w:b w:val="0"/>
          <w:bCs/>
          <w:i w:val="0"/>
          <w:color w:val="auto"/>
          <w:kern w:val="0"/>
          <w:sz w:val="18"/>
          <w:szCs w:val="18"/>
          <w:u w:val="none"/>
          <w:lang w:val="en-US" w:eastAsia="zh-CN" w:bidi="ar"/>
        </w:rPr>
      </w:pPr>
    </w:p>
    <w:p>
      <w:pPr>
        <w:rPr>
          <w:rFonts w:hint="eastAsia" w:asciiTheme="minorEastAsia" w:hAnsiTheme="minorEastAsia" w:eastAsiaTheme="minorEastAsia" w:cstheme="minorEastAsia"/>
          <w:b w:val="0"/>
          <w:bCs/>
          <w:i w:val="0"/>
          <w:color w:val="auto"/>
          <w:kern w:val="0"/>
          <w:sz w:val="18"/>
          <w:szCs w:val="18"/>
          <w:u w:val="none"/>
          <w:lang w:val="en-US" w:eastAsia="zh-CN" w:bidi="ar"/>
        </w:rPr>
      </w:pPr>
    </w:p>
    <w:p>
      <w:pPr>
        <w:pStyle w:val="2"/>
        <w:ind w:left="0" w:leftChars="0" w:firstLine="0" w:firstLineChars="0"/>
        <w:rPr>
          <w:rFonts w:hint="eastAsia" w:asciiTheme="minorEastAsia" w:hAnsiTheme="minorEastAsia" w:eastAsiaTheme="minorEastAsia" w:cstheme="minorEastAsia"/>
          <w:b w:val="0"/>
          <w:bCs/>
          <w:i w:val="0"/>
          <w:color w:val="auto"/>
          <w:kern w:val="0"/>
          <w:sz w:val="18"/>
          <w:szCs w:val="18"/>
          <w:u w:val="none"/>
          <w:lang w:val="en-US" w:eastAsia="zh-CN" w:bidi="ar"/>
        </w:rPr>
      </w:pPr>
    </w:p>
    <w:p>
      <w:pPr>
        <w:rPr>
          <w:rFonts w:hint="eastAsia"/>
          <w:lang w:val="en-US" w:eastAsia="zh-CN"/>
        </w:rPr>
      </w:pPr>
    </w:p>
    <w:p>
      <w:pPr>
        <w:rPr>
          <w:rFonts w:hint="eastAsia" w:ascii="宋体" w:hAnsi="宋体" w:eastAsia="宋体" w:cs="宋体"/>
          <w:b/>
          <w:bCs w:val="0"/>
          <w:i w:val="0"/>
          <w:color w:val="auto"/>
          <w:kern w:val="0"/>
          <w:sz w:val="18"/>
          <w:szCs w:val="18"/>
          <w:u w:val="none"/>
          <w:lang w:val="en-US" w:eastAsia="zh-CN" w:bidi="ar"/>
        </w:rPr>
      </w:pPr>
    </w:p>
    <w:p>
      <w:pPr>
        <w:jc w:val="left"/>
        <w:rPr>
          <w:rFonts w:hint="eastAsia" w:asciiTheme="minorEastAsia" w:hAnsiTheme="minorEastAsia" w:eastAsiaTheme="minorEastAsia" w:cstheme="minorEastAsia"/>
          <w:b w:val="0"/>
          <w:bCs/>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其他情况说明：</w:t>
      </w:r>
      <w:r>
        <w:rPr>
          <w:rFonts w:hint="eastAsia" w:asciiTheme="minorEastAsia" w:hAnsiTheme="minorEastAsia" w:eastAsiaTheme="minorEastAsia" w:cstheme="minorEastAsia"/>
          <w:b w:val="0"/>
          <w:bCs/>
          <w:i w:val="0"/>
          <w:color w:val="auto"/>
          <w:kern w:val="0"/>
          <w:sz w:val="18"/>
          <w:szCs w:val="18"/>
          <w:u w:val="none"/>
          <w:lang w:val="en-US" w:eastAsia="zh-CN" w:bidi="ar"/>
        </w:rPr>
        <w:t>（可选填）</w:t>
      </w:r>
    </w:p>
    <w:p>
      <w:pPr>
        <w:pStyle w:val="2"/>
        <w:rPr>
          <w:rFonts w:hint="eastAsia"/>
          <w:lang w:val="en-US" w:eastAsia="zh-CN"/>
        </w:rPr>
      </w:pPr>
    </w:p>
    <w:p>
      <w:pPr>
        <w:rPr>
          <w:rFonts w:hint="eastAsia"/>
        </w:rPr>
      </w:pPr>
    </w:p>
    <w:p>
      <w:pPr>
        <w:pStyle w:val="2"/>
        <w:rPr>
          <w:rFonts w:hint="eastAsia"/>
        </w:rPr>
      </w:pPr>
    </w:p>
    <w:p>
      <w:pPr>
        <w:rPr>
          <w:rFonts w:hint="eastAsia"/>
        </w:rPr>
      </w:pPr>
    </w:p>
    <w:p>
      <w:pPr>
        <w:pStyle w:val="2"/>
        <w:rPr>
          <w:rFonts w:hint="eastAsia"/>
        </w:rPr>
      </w:pPr>
    </w:p>
    <w:p>
      <w:pPr>
        <w:pStyle w:val="8"/>
        <w:ind w:firstLine="400" w:firstLineChars="200"/>
        <w:rPr>
          <w:rFonts w:hint="eastAsia" w:ascii="宋体" w:hAnsi="宋体" w:eastAsia="宋体"/>
          <w:bCs/>
          <w:color w:val="auto"/>
          <w:sz w:val="20"/>
          <w:szCs w:val="22"/>
        </w:rPr>
      </w:pPr>
    </w:p>
    <w:p>
      <w:pPr>
        <w:rPr>
          <w:rFonts w:hint="eastAsia"/>
        </w:rPr>
      </w:pPr>
    </w:p>
    <w:p>
      <w:pPr>
        <w:shd w:val="clear" w:color="auto" w:fill="FFFFFF" w:themeFill="background1"/>
        <w:spacing w:line="360" w:lineRule="auto"/>
        <w:jc w:val="left"/>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rPr>
        <w:t>供应商名称（加盖公章）</w:t>
      </w:r>
      <w:r>
        <w:rPr>
          <w:rFonts w:hint="eastAsia" w:asciiTheme="minorEastAsia" w:hAnsiTheme="minorEastAsia" w:eastAsiaTheme="minorEastAsia" w:cstheme="minorEastAsia"/>
          <w:color w:val="auto"/>
          <w:sz w:val="20"/>
          <w:szCs w:val="20"/>
          <w:lang w:eastAsia="zh-CN"/>
        </w:rPr>
        <w:t>：</w:t>
      </w:r>
    </w:p>
    <w:p>
      <w:pPr>
        <w:shd w:val="clear" w:color="auto" w:fill="FFFFFF" w:themeFill="background1"/>
        <w:spacing w:line="360" w:lineRule="auto"/>
        <w:jc w:val="left"/>
        <w:rPr>
          <w:rFonts w:hint="eastAsia" w:asciiTheme="minorEastAsia" w:hAnsiTheme="minorEastAsia" w:eastAsiaTheme="minorEastAsia" w:cstheme="minorEastAsia"/>
          <w:color w:val="auto"/>
          <w:sz w:val="20"/>
          <w:szCs w:val="20"/>
          <w:u w:val="single"/>
          <w:lang w:eastAsia="zh-CN"/>
        </w:rPr>
      </w:pPr>
      <w:r>
        <w:rPr>
          <w:rFonts w:hint="eastAsia" w:asciiTheme="minorEastAsia" w:hAnsiTheme="minorEastAsia" w:eastAsiaTheme="minorEastAsia" w:cstheme="minorEastAsia"/>
          <w:color w:val="auto"/>
          <w:sz w:val="20"/>
          <w:szCs w:val="20"/>
        </w:rPr>
        <w:t>法定代表</w:t>
      </w:r>
      <w:r>
        <w:rPr>
          <w:rFonts w:hint="eastAsia" w:asciiTheme="minorEastAsia" w:hAnsiTheme="minorEastAsia" w:eastAsiaTheme="minorEastAsia" w:cstheme="minorEastAsia"/>
          <w:color w:val="auto"/>
          <w:sz w:val="20"/>
          <w:szCs w:val="20"/>
          <w:lang w:val="en-US" w:eastAsia="zh-CN"/>
        </w:rPr>
        <w:t>人</w:t>
      </w:r>
      <w:r>
        <w:rPr>
          <w:rFonts w:hint="eastAsia" w:asciiTheme="minorEastAsia" w:hAnsiTheme="minorEastAsia" w:eastAsiaTheme="minorEastAsia" w:cstheme="minorEastAsia"/>
          <w:color w:val="auto"/>
          <w:sz w:val="20"/>
          <w:szCs w:val="20"/>
        </w:rPr>
        <w:t>或其</w:t>
      </w:r>
      <w:r>
        <w:rPr>
          <w:rFonts w:hint="eastAsia" w:asciiTheme="minorEastAsia" w:hAnsiTheme="minorEastAsia" w:eastAsiaTheme="minorEastAsia" w:cstheme="minorEastAsia"/>
          <w:color w:val="auto"/>
          <w:sz w:val="20"/>
          <w:szCs w:val="20"/>
          <w:lang w:val="en-US" w:eastAsia="zh-CN"/>
        </w:rPr>
        <w:t>委托代理人</w:t>
      </w:r>
      <w:r>
        <w:rPr>
          <w:rFonts w:hint="eastAsia" w:asciiTheme="minorEastAsia" w:hAnsiTheme="minorEastAsia" w:eastAsiaTheme="minorEastAsia" w:cstheme="minorEastAsia"/>
          <w:color w:val="auto"/>
          <w:sz w:val="20"/>
          <w:szCs w:val="20"/>
        </w:rPr>
        <w:t>(签字)</w:t>
      </w:r>
      <w:r>
        <w:rPr>
          <w:rFonts w:hint="eastAsia" w:asciiTheme="minorEastAsia" w:hAnsiTheme="minorEastAsia" w:eastAsiaTheme="minorEastAsia" w:cstheme="minorEastAsia"/>
          <w:color w:val="auto"/>
          <w:sz w:val="20"/>
          <w:szCs w:val="20"/>
          <w:lang w:eastAsia="zh-CN"/>
        </w:rPr>
        <w:t>：</w:t>
      </w:r>
    </w:p>
    <w:p>
      <w:pPr>
        <w:shd w:val="clear" w:color="auto" w:fill="FFFFFF" w:themeFill="background1"/>
        <w:spacing w:line="360" w:lineRule="auto"/>
        <w:jc w:val="left"/>
        <w:rPr>
          <w:rFonts w:hint="default" w:asciiTheme="minorEastAsia" w:hAnsiTheme="minorEastAsia" w:eastAsiaTheme="minorEastAsia" w:cstheme="minorEastAsia"/>
          <w:color w:val="auto"/>
          <w:sz w:val="20"/>
          <w:szCs w:val="20"/>
          <w:u w:val="none"/>
          <w:lang w:val="en-US" w:eastAsia="zh-CN"/>
        </w:rPr>
      </w:pPr>
      <w:r>
        <w:rPr>
          <w:rFonts w:hint="eastAsia" w:asciiTheme="minorEastAsia" w:hAnsiTheme="minorEastAsia" w:eastAsiaTheme="minorEastAsia" w:cstheme="minorEastAsia"/>
          <w:color w:val="auto"/>
          <w:sz w:val="20"/>
          <w:szCs w:val="20"/>
          <w:u w:val="none"/>
          <w:lang w:val="en-US" w:eastAsia="zh-CN"/>
        </w:rPr>
        <w:t>联系电话：</w:t>
      </w:r>
    </w:p>
    <w:p>
      <w:pPr>
        <w:shd w:val="clear" w:color="auto" w:fill="FFFFFF" w:themeFill="background1"/>
        <w:spacing w:line="360" w:lineRule="auto"/>
        <w:jc w:val="left"/>
        <w:rPr>
          <w:rFonts w:hint="eastAsia" w:asciiTheme="minorEastAsia" w:hAnsiTheme="minorEastAsia" w:eastAsiaTheme="minorEastAsia" w:cstheme="minorEastAsia"/>
          <w:color w:val="auto"/>
          <w:sz w:val="20"/>
          <w:szCs w:val="20"/>
          <w:u w:val="none"/>
          <w:lang w:val="en-US" w:eastAsia="zh-CN"/>
        </w:rPr>
      </w:pPr>
      <w:r>
        <w:rPr>
          <w:rFonts w:hint="eastAsia" w:asciiTheme="minorEastAsia" w:hAnsiTheme="minorEastAsia" w:eastAsiaTheme="minorEastAsia" w:cstheme="minorEastAsia"/>
          <w:color w:val="auto"/>
          <w:sz w:val="20"/>
          <w:szCs w:val="20"/>
          <w:u w:val="none"/>
          <w:lang w:val="en-US" w:eastAsia="zh-CN"/>
        </w:rPr>
        <w:t>报价时间：2020年12月   日</w:t>
      </w:r>
    </w:p>
    <w:p>
      <w:pPr>
        <w:rPr>
          <w:rFonts w:hint="eastAsia" w:asciiTheme="minorEastAsia" w:hAnsiTheme="minorEastAsia" w:eastAsiaTheme="minorEastAsia" w:cstheme="minorEastAsia"/>
          <w:color w:val="auto"/>
          <w:sz w:val="20"/>
          <w:szCs w:val="20"/>
          <w:u w:val="none"/>
          <w:lang w:val="en-US" w:eastAsia="zh-CN"/>
        </w:rPr>
      </w:pPr>
      <w:r>
        <w:rPr>
          <w:rFonts w:hint="eastAsia" w:asciiTheme="minorEastAsia" w:hAnsiTheme="minorEastAsia" w:eastAsiaTheme="minorEastAsia" w:cstheme="minorEastAsia"/>
          <w:color w:val="auto"/>
          <w:sz w:val="20"/>
          <w:szCs w:val="20"/>
          <w:u w:val="none"/>
          <w:lang w:val="en-US" w:eastAsia="zh-CN"/>
        </w:rPr>
        <w:br w:type="page"/>
      </w:r>
    </w:p>
    <w:p>
      <w:pPr>
        <w:pStyle w:val="9"/>
        <w:numPr>
          <w:ilvl w:val="0"/>
          <w:numId w:val="0"/>
        </w:numPr>
        <w:tabs>
          <w:tab w:val="left" w:pos="588"/>
        </w:tabs>
        <w:snapToGrid w:val="0"/>
        <w:spacing w:before="120" w:after="120" w:line="440" w:lineRule="exact"/>
        <w:ind w:left="142" w:leftChars="0"/>
        <w:jc w:val="center"/>
        <w:rPr>
          <w:rFonts w:hint="eastAsia" w:ascii="黑体" w:hAnsi="黑体" w:eastAsia="黑体" w:cs="黑体"/>
          <w:color w:val="auto"/>
          <w:sz w:val="28"/>
          <w:szCs w:val="28"/>
          <w:lang w:val="en-US" w:eastAsia="zh-CN"/>
        </w:rPr>
      </w:pPr>
      <w:bookmarkStart w:id="3" w:name="_Toc54357656"/>
      <w:bookmarkStart w:id="4" w:name="_Toc475472674"/>
      <w:bookmarkStart w:id="5" w:name="_Toc1651899"/>
      <w:r>
        <w:rPr>
          <w:rFonts w:hint="eastAsia" w:ascii="黑体" w:hAnsi="黑体" w:eastAsia="黑体" w:cs="黑体"/>
          <w:color w:val="auto"/>
          <w:sz w:val="28"/>
          <w:szCs w:val="28"/>
          <w:lang w:val="en-US" w:eastAsia="zh-CN"/>
        </w:rPr>
        <w:t>三、</w:t>
      </w:r>
      <w:r>
        <w:rPr>
          <w:rFonts w:hint="eastAsia" w:ascii="黑体" w:hAnsi="黑体" w:eastAsia="黑体" w:cs="黑体"/>
          <w:color w:val="auto"/>
          <w:sz w:val="28"/>
          <w:szCs w:val="28"/>
        </w:rPr>
        <w:t>法定代表人证明</w:t>
      </w:r>
      <w:bookmarkEnd w:id="3"/>
      <w:bookmarkEnd w:id="4"/>
      <w:bookmarkEnd w:id="5"/>
      <w:r>
        <w:rPr>
          <w:rFonts w:hint="eastAsia" w:ascii="黑体" w:hAnsi="黑体" w:eastAsia="黑体" w:cs="黑体"/>
          <w:color w:val="auto"/>
          <w:sz w:val="28"/>
          <w:szCs w:val="28"/>
          <w:lang w:val="en-US" w:eastAsia="zh-CN"/>
        </w:rPr>
        <w:t>书</w:t>
      </w:r>
    </w:p>
    <w:p>
      <w:pPr>
        <w:jc w:val="center"/>
        <w:rPr>
          <w:rFonts w:ascii="宋体" w:hAnsi="宋体" w:cs="宋体"/>
          <w:b/>
          <w:color w:val="auto"/>
          <w:sz w:val="24"/>
        </w:rPr>
      </w:pPr>
    </w:p>
    <w:p>
      <w:pPr>
        <w:tabs>
          <w:tab w:val="left" w:pos="8364"/>
        </w:tabs>
        <w:snapToGrid w:val="0"/>
        <w:spacing w:line="360" w:lineRule="auto"/>
        <w:ind w:right="-58"/>
        <w:rPr>
          <w:rFonts w:hint="eastAsia" w:ascii="宋体" w:hAnsi="宋体"/>
          <w:color w:val="auto"/>
          <w:szCs w:val="21"/>
          <w:u w:val="single"/>
        </w:rPr>
      </w:pPr>
    </w:p>
    <w:p>
      <w:pPr>
        <w:tabs>
          <w:tab w:val="left" w:pos="8364"/>
        </w:tabs>
        <w:snapToGrid w:val="0"/>
        <w:spacing w:line="360" w:lineRule="auto"/>
        <w:ind w:right="-58"/>
        <w:rPr>
          <w:rFonts w:hint="eastAsia" w:ascii="宋体" w:hAnsi="宋体"/>
          <w:color w:val="auto"/>
          <w:sz w:val="20"/>
          <w:szCs w:val="20"/>
        </w:rPr>
      </w:pPr>
      <w:r>
        <w:rPr>
          <w:rFonts w:hint="eastAsia" w:ascii="宋体" w:hAnsi="宋体"/>
          <w:color w:val="auto"/>
          <w:sz w:val="20"/>
          <w:szCs w:val="20"/>
          <w:u w:val="none"/>
          <w:lang w:val="en-US" w:eastAsia="zh-CN"/>
        </w:rPr>
        <w:t>兹证明，</w:t>
      </w:r>
      <w:r>
        <w:rPr>
          <w:rFonts w:hint="eastAsia" w:ascii="宋体" w:hAnsi="宋体"/>
          <w:color w:val="auto"/>
          <w:sz w:val="20"/>
          <w:szCs w:val="20"/>
          <w:u w:val="single"/>
        </w:rPr>
        <w:t xml:space="preserve">         </w:t>
      </w:r>
      <w:r>
        <w:rPr>
          <w:rFonts w:hint="eastAsia" w:ascii="宋体" w:hAnsi="宋体"/>
          <w:color w:val="auto"/>
          <w:sz w:val="20"/>
          <w:szCs w:val="20"/>
        </w:rPr>
        <w:t>先生/女士，现任我单位</w:t>
      </w:r>
      <w:r>
        <w:rPr>
          <w:rFonts w:hint="eastAsia" w:ascii="宋体" w:hAnsi="宋体"/>
          <w:color w:val="auto"/>
          <w:sz w:val="20"/>
          <w:szCs w:val="20"/>
          <w:u w:val="single"/>
        </w:rPr>
        <w:t xml:space="preserve">          </w:t>
      </w:r>
      <w:r>
        <w:rPr>
          <w:rFonts w:hint="eastAsia" w:ascii="宋体" w:hAnsi="宋体"/>
          <w:color w:val="auto"/>
          <w:sz w:val="20"/>
          <w:szCs w:val="20"/>
        </w:rPr>
        <w:t>职务，为</w:t>
      </w:r>
      <w:r>
        <w:rPr>
          <w:rFonts w:hint="eastAsia" w:ascii="宋体" w:hAnsi="宋体"/>
          <w:color w:val="auto"/>
          <w:sz w:val="20"/>
          <w:szCs w:val="20"/>
          <w:lang w:val="en-US" w:eastAsia="zh-CN"/>
        </w:rPr>
        <w:t>我单位</w:t>
      </w:r>
      <w:r>
        <w:rPr>
          <w:rFonts w:hint="eastAsia" w:ascii="宋体" w:hAnsi="宋体"/>
          <w:color w:val="auto"/>
          <w:sz w:val="20"/>
          <w:szCs w:val="20"/>
        </w:rPr>
        <w:t>法定代表人</w:t>
      </w:r>
      <w:r>
        <w:rPr>
          <w:rFonts w:hint="eastAsia" w:ascii="宋体" w:hAnsi="宋体"/>
          <w:color w:val="auto"/>
          <w:sz w:val="20"/>
          <w:szCs w:val="20"/>
          <w:lang w:eastAsia="zh-CN"/>
        </w:rPr>
        <w:t>。</w:t>
      </w:r>
    </w:p>
    <w:p>
      <w:pPr>
        <w:tabs>
          <w:tab w:val="left" w:pos="8364"/>
        </w:tabs>
        <w:snapToGrid w:val="0"/>
        <w:spacing w:line="360" w:lineRule="auto"/>
        <w:ind w:right="-58" w:firstLine="800" w:firstLineChars="400"/>
        <w:rPr>
          <w:rFonts w:ascii="宋体" w:hAnsi="宋体"/>
          <w:color w:val="auto"/>
          <w:sz w:val="20"/>
          <w:szCs w:val="20"/>
        </w:rPr>
      </w:pPr>
    </w:p>
    <w:p>
      <w:pPr>
        <w:tabs>
          <w:tab w:val="left" w:pos="8364"/>
        </w:tabs>
        <w:snapToGrid w:val="0"/>
        <w:spacing w:line="360" w:lineRule="auto"/>
        <w:ind w:right="-58"/>
        <w:rPr>
          <w:rFonts w:ascii="宋体" w:hAnsi="宋体"/>
          <w:color w:val="auto"/>
          <w:sz w:val="20"/>
          <w:szCs w:val="20"/>
        </w:rPr>
      </w:pPr>
      <w:r>
        <w:rPr>
          <w:rFonts w:hint="eastAsia" w:ascii="宋体" w:hAnsi="宋体"/>
          <w:color w:val="auto"/>
          <w:sz w:val="20"/>
          <w:szCs w:val="20"/>
        </w:rPr>
        <w:t>签发日期：</w:t>
      </w:r>
    </w:p>
    <w:p>
      <w:pPr>
        <w:tabs>
          <w:tab w:val="left" w:pos="8364"/>
        </w:tabs>
        <w:snapToGrid w:val="0"/>
        <w:spacing w:line="360" w:lineRule="auto"/>
        <w:ind w:right="-58"/>
        <w:rPr>
          <w:rFonts w:ascii="宋体" w:hAnsi="宋体"/>
          <w:color w:val="auto"/>
          <w:sz w:val="20"/>
          <w:szCs w:val="20"/>
        </w:rPr>
      </w:pPr>
    </w:p>
    <w:p>
      <w:pPr>
        <w:tabs>
          <w:tab w:val="left" w:pos="8364"/>
        </w:tabs>
        <w:snapToGrid w:val="0"/>
        <w:spacing w:line="360" w:lineRule="auto"/>
        <w:ind w:right="-58"/>
        <w:rPr>
          <w:rFonts w:hint="eastAsia" w:ascii="宋体" w:hAnsi="宋体"/>
          <w:color w:val="auto"/>
          <w:sz w:val="20"/>
          <w:szCs w:val="20"/>
        </w:rPr>
      </w:pPr>
      <w:r>
        <w:rPr>
          <w:rFonts w:hint="eastAsia" w:ascii="宋体" w:hAnsi="宋体"/>
          <w:color w:val="auto"/>
          <w:sz w:val="20"/>
          <w:szCs w:val="20"/>
          <w:lang w:eastAsia="zh-CN"/>
        </w:rPr>
        <w:t>单位</w:t>
      </w:r>
      <w:r>
        <w:rPr>
          <w:rFonts w:hint="eastAsia" w:ascii="宋体" w:hAnsi="宋体"/>
          <w:color w:val="auto"/>
          <w:sz w:val="20"/>
          <w:szCs w:val="20"/>
        </w:rPr>
        <w:t>名称：</w:t>
      </w:r>
    </w:p>
    <w:p>
      <w:pPr>
        <w:tabs>
          <w:tab w:val="left" w:pos="8364"/>
        </w:tabs>
        <w:snapToGrid w:val="0"/>
        <w:spacing w:line="360" w:lineRule="auto"/>
        <w:ind w:right="-58"/>
        <w:rPr>
          <w:rFonts w:hint="eastAsia" w:ascii="宋体" w:hAnsi="宋体"/>
          <w:color w:val="auto"/>
          <w:sz w:val="20"/>
          <w:szCs w:val="20"/>
        </w:rPr>
      </w:pPr>
      <w:r>
        <w:rPr>
          <w:rFonts w:hint="eastAsia" w:ascii="宋体" w:hAnsi="宋体"/>
          <w:color w:val="auto"/>
          <w:sz w:val="20"/>
          <w:szCs w:val="20"/>
        </w:rPr>
        <w:t>（</w:t>
      </w:r>
      <w:r>
        <w:rPr>
          <w:rFonts w:hint="eastAsia" w:ascii="宋体" w:hAnsi="宋体"/>
          <w:color w:val="auto"/>
          <w:sz w:val="20"/>
          <w:szCs w:val="20"/>
          <w:lang w:val="en-US" w:eastAsia="zh-CN"/>
        </w:rPr>
        <w:t>加盖公章</w:t>
      </w:r>
      <w:r>
        <w:rPr>
          <w:rFonts w:hint="eastAsia" w:ascii="宋体" w:hAnsi="宋体"/>
          <w:color w:val="auto"/>
          <w:sz w:val="20"/>
          <w:szCs w:val="20"/>
        </w:rPr>
        <w:t>）</w:t>
      </w:r>
    </w:p>
    <w:p>
      <w:pPr>
        <w:topLinePunct/>
        <w:snapToGrid w:val="0"/>
        <w:spacing w:line="440" w:lineRule="exact"/>
        <w:ind w:firstLine="400" w:firstLineChars="200"/>
        <w:rPr>
          <w:rFonts w:ascii="宋体" w:hAnsi="宋体"/>
          <w:bCs/>
          <w:color w:val="auto"/>
          <w:sz w:val="20"/>
          <w:szCs w:val="20"/>
        </w:rPr>
      </w:pPr>
    </w:p>
    <w:p>
      <w:pPr>
        <w:topLinePunct/>
        <w:snapToGrid w:val="0"/>
        <w:spacing w:line="440" w:lineRule="exact"/>
        <w:rPr>
          <w:rFonts w:ascii="宋体" w:hAnsi="宋体"/>
          <w:color w:val="auto"/>
          <w:sz w:val="20"/>
          <w:szCs w:val="20"/>
        </w:rPr>
      </w:pPr>
      <w:r>
        <w:rPr>
          <w:rFonts w:ascii="宋体" w:hAnsi="宋体"/>
          <w:color w:val="auto"/>
          <w:sz w:val="20"/>
          <w:szCs w:val="20"/>
        </w:rPr>
        <w:t>附：法定代表人身份证复印件</w:t>
      </w:r>
      <w:r>
        <w:rPr>
          <w:rFonts w:hint="eastAsia" w:ascii="宋体" w:hAnsi="宋体"/>
          <w:bCs/>
          <w:color w:val="auto"/>
          <w:sz w:val="20"/>
          <w:szCs w:val="20"/>
        </w:rPr>
        <w:t>(需同时提供正面及背面)</w:t>
      </w:r>
    </w:p>
    <w:p>
      <w:pPr>
        <w:spacing w:line="500" w:lineRule="exact"/>
        <w:rPr>
          <w:rFonts w:ascii="宋体" w:hAnsi="宋体"/>
          <w:color w:val="auto"/>
          <w:szCs w:val="21"/>
        </w:rPr>
      </w:pPr>
      <w:r>
        <w:rPr>
          <w:color w:val="auto"/>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r>
        <w:rPr>
          <w:rFonts w:ascii="宋体" w:hAnsi="宋体"/>
          <w:color w:val="auto"/>
          <w:szCs w:val="21"/>
        </w:rPr>
        <w:t xml:space="preserve">                          </w:t>
      </w:r>
    </w:p>
    <w:p>
      <w:pPr>
        <w:spacing w:line="500" w:lineRule="exact"/>
        <w:rPr>
          <w:rFonts w:ascii="宋体" w:hAnsi="宋体"/>
          <w:color w:val="auto"/>
          <w:szCs w:val="21"/>
        </w:rPr>
      </w:pPr>
    </w:p>
    <w:p>
      <w:pPr>
        <w:spacing w:line="440" w:lineRule="exact"/>
        <w:rPr>
          <w:rFonts w:ascii="宋体" w:hAnsi="宋体"/>
          <w:color w:val="auto"/>
          <w:szCs w:val="21"/>
        </w:rPr>
      </w:pP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r>
        <w:rPr>
          <w:rFonts w:ascii="宋体" w:hAnsi="宋体"/>
          <w:color w:val="auto"/>
          <w:szCs w:val="21"/>
        </w:rPr>
        <w:t xml:space="preserve">                          </w:t>
      </w:r>
    </w:p>
    <w:p>
      <w:pPr>
        <w:topLinePunct/>
        <w:spacing w:line="440" w:lineRule="exact"/>
        <w:ind w:left="422"/>
        <w:jc w:val="left"/>
        <w:rPr>
          <w:rFonts w:ascii="宋体" w:hAnsi="宋体"/>
          <w:color w:val="auto"/>
        </w:rPr>
      </w:pPr>
    </w:p>
    <w:p>
      <w:pPr>
        <w:pStyle w:val="4"/>
        <w:ind w:left="0"/>
        <w:jc w:val="center"/>
        <w:rPr>
          <w:rFonts w:hint="eastAsia" w:ascii="宋体" w:hAnsi="宋体" w:cs="宋体"/>
          <w:b/>
          <w:color w:val="auto"/>
          <w:kern w:val="0"/>
          <w:sz w:val="28"/>
          <w:szCs w:val="28"/>
          <w:lang w:val="en-GB" w:eastAsia="zh-CN" w:bidi="ar-SA"/>
        </w:rPr>
      </w:pPr>
      <w:r>
        <w:rPr>
          <w:rFonts w:ascii="宋体" w:hAnsi="宋体"/>
          <w:color w:val="auto"/>
          <w:szCs w:val="21"/>
        </w:rPr>
        <w:br w:type="page"/>
      </w:r>
      <w:r>
        <w:rPr>
          <w:rFonts w:hint="eastAsia" w:ascii="宋体" w:hAnsi="宋体" w:cs="宋体"/>
          <w:b/>
          <w:color w:val="auto"/>
          <w:kern w:val="0"/>
          <w:sz w:val="28"/>
          <w:szCs w:val="28"/>
          <w:lang w:val="en-US" w:eastAsia="zh-CN" w:bidi="ar-SA"/>
        </w:rPr>
        <w:t>四、法定代表人</w:t>
      </w:r>
      <w:r>
        <w:rPr>
          <w:rFonts w:hint="eastAsia" w:ascii="宋体" w:hAnsi="宋体" w:cs="宋体"/>
          <w:b/>
          <w:color w:val="auto"/>
          <w:kern w:val="0"/>
          <w:sz w:val="28"/>
          <w:szCs w:val="28"/>
          <w:lang w:val="en-GB" w:eastAsia="zh-CN" w:bidi="ar-SA"/>
        </w:rPr>
        <w:t>授权委托书</w:t>
      </w:r>
    </w:p>
    <w:p>
      <w:pPr>
        <w:pStyle w:val="13"/>
        <w:spacing w:line="360" w:lineRule="auto"/>
        <w:ind w:firstLine="400" w:firstLineChars="200"/>
        <w:rPr>
          <w:rFonts w:hint="eastAsia" w:hAnsi="宋体"/>
          <w:color w:val="auto"/>
          <w:sz w:val="20"/>
          <w:szCs w:val="20"/>
        </w:rPr>
      </w:pPr>
      <w:r>
        <w:rPr>
          <w:rFonts w:hint="eastAsia" w:hAnsi="宋体"/>
          <w:bCs/>
          <w:color w:val="auto"/>
          <w:sz w:val="20"/>
          <w:szCs w:val="20"/>
        </w:rPr>
        <w:t>兹授权</w:t>
      </w:r>
      <w:r>
        <w:rPr>
          <w:rFonts w:hint="eastAsia" w:hAnsi="宋体"/>
          <w:bCs/>
          <w:color w:val="auto"/>
          <w:sz w:val="20"/>
          <w:szCs w:val="20"/>
          <w:u w:val="none"/>
          <w:lang w:eastAsia="zh-CN"/>
        </w:rPr>
        <w:t>【</w:t>
      </w:r>
      <w:r>
        <w:rPr>
          <w:rFonts w:hint="eastAsia" w:hAnsi="宋体"/>
          <w:bCs/>
          <w:color w:val="auto"/>
          <w:sz w:val="20"/>
          <w:szCs w:val="20"/>
          <w:lang w:val="en-US" w:eastAsia="zh-CN"/>
        </w:rPr>
        <w:t>***先生/女士</w:t>
      </w:r>
      <w:r>
        <w:rPr>
          <w:rFonts w:hint="eastAsia" w:hAnsi="宋体"/>
          <w:bCs/>
          <w:color w:val="auto"/>
          <w:sz w:val="20"/>
          <w:szCs w:val="20"/>
          <w:lang w:eastAsia="zh-CN"/>
        </w:rPr>
        <w:t>，</w:t>
      </w:r>
      <w:r>
        <w:rPr>
          <w:rFonts w:hint="eastAsia" w:hAnsi="宋体"/>
          <w:bCs/>
          <w:color w:val="auto"/>
          <w:sz w:val="20"/>
          <w:szCs w:val="20"/>
          <w:u w:val="none"/>
          <w:lang w:val="en-US" w:eastAsia="zh-CN"/>
        </w:rPr>
        <w:t>身份证号码***，职务为我单位***</w:t>
      </w:r>
      <w:r>
        <w:rPr>
          <w:rFonts w:hint="eastAsia" w:hAnsi="宋体"/>
          <w:bCs/>
          <w:color w:val="auto"/>
          <w:sz w:val="20"/>
          <w:szCs w:val="20"/>
          <w:u w:val="none"/>
          <w:lang w:eastAsia="zh-CN"/>
        </w:rPr>
        <w:t>】</w:t>
      </w:r>
      <w:r>
        <w:rPr>
          <w:rFonts w:hint="eastAsia" w:hAnsi="宋体"/>
          <w:bCs/>
          <w:color w:val="auto"/>
          <w:sz w:val="20"/>
          <w:szCs w:val="20"/>
        </w:rPr>
        <w:t>为我</w:t>
      </w:r>
      <w:r>
        <w:rPr>
          <w:rFonts w:hint="eastAsia" w:hAnsi="宋体"/>
          <w:bCs/>
          <w:color w:val="auto"/>
          <w:sz w:val="20"/>
          <w:szCs w:val="20"/>
          <w:lang w:val="en-US" w:eastAsia="zh-CN"/>
        </w:rPr>
        <w:t>方</w:t>
      </w:r>
      <w:r>
        <w:rPr>
          <w:rFonts w:hint="eastAsia" w:hAnsi="宋体"/>
          <w:bCs/>
          <w:color w:val="auto"/>
          <w:sz w:val="20"/>
          <w:szCs w:val="20"/>
        </w:rPr>
        <w:t>委托代理人，</w:t>
      </w:r>
      <w:r>
        <w:rPr>
          <w:rFonts w:hint="eastAsia" w:hAnsi="宋体"/>
          <w:bCs/>
          <w:color w:val="auto"/>
          <w:sz w:val="20"/>
          <w:szCs w:val="20"/>
          <w:lang w:val="en-US" w:eastAsia="zh-CN"/>
        </w:rPr>
        <w:t>全权代表我单位</w:t>
      </w:r>
      <w:r>
        <w:rPr>
          <w:rFonts w:hint="eastAsia" w:hAnsi="宋体"/>
          <w:color w:val="auto"/>
          <w:sz w:val="20"/>
          <w:szCs w:val="20"/>
        </w:rPr>
        <w:t>办</w:t>
      </w:r>
      <w:r>
        <w:rPr>
          <w:rFonts w:hint="eastAsia" w:hAnsi="宋体"/>
          <w:color w:val="auto"/>
          <w:sz w:val="20"/>
          <w:szCs w:val="20"/>
          <w:u w:val="none"/>
          <w:lang w:val="en-US" w:eastAsia="zh-CN"/>
        </w:rPr>
        <w:t>理【项目编号NN20201201，第十一届广东现代农业博览会采购商峰会系列对接活动布展项目】的【洽谈、签约、项目服务联络等</w:t>
      </w:r>
      <w:r>
        <w:rPr>
          <w:rFonts w:hint="eastAsia" w:hAnsi="宋体"/>
          <w:color w:val="auto"/>
          <w:sz w:val="20"/>
          <w:szCs w:val="20"/>
          <w:u w:val="none"/>
          <w:lang w:eastAsia="zh-CN"/>
        </w:rPr>
        <w:t>】</w:t>
      </w:r>
      <w:r>
        <w:rPr>
          <w:rFonts w:hint="eastAsia" w:hAnsi="宋体"/>
          <w:color w:val="auto"/>
          <w:sz w:val="20"/>
          <w:szCs w:val="20"/>
        </w:rPr>
        <w:t>事宜。</w:t>
      </w:r>
    </w:p>
    <w:p>
      <w:pPr>
        <w:pStyle w:val="13"/>
        <w:spacing w:line="360" w:lineRule="auto"/>
        <w:ind w:firstLine="400" w:firstLineChars="200"/>
        <w:rPr>
          <w:rFonts w:hint="eastAsia" w:hAnsi="宋体"/>
          <w:color w:val="auto"/>
          <w:sz w:val="20"/>
          <w:szCs w:val="20"/>
          <w:lang w:val="en-GB"/>
        </w:rPr>
      </w:pPr>
      <w:r>
        <w:rPr>
          <w:rFonts w:hint="eastAsia" w:hAnsi="宋体"/>
          <w:bCs/>
          <w:color w:val="auto"/>
          <w:sz w:val="20"/>
          <w:szCs w:val="20"/>
          <w:lang w:val="en-GB"/>
        </w:rPr>
        <w:t>本</w:t>
      </w:r>
      <w:r>
        <w:rPr>
          <w:rFonts w:hint="eastAsia" w:hAnsi="宋体"/>
          <w:bCs/>
          <w:color w:val="auto"/>
          <w:sz w:val="20"/>
          <w:szCs w:val="20"/>
        </w:rPr>
        <w:t>授权书</w:t>
      </w:r>
      <w:r>
        <w:rPr>
          <w:rFonts w:hint="eastAsia" w:hAnsi="宋体"/>
          <w:bCs/>
          <w:color w:val="auto"/>
          <w:sz w:val="20"/>
          <w:szCs w:val="20"/>
          <w:lang w:eastAsia="zh-CN"/>
        </w:rPr>
        <w:t>在</w:t>
      </w:r>
      <w:r>
        <w:rPr>
          <w:rFonts w:hint="eastAsia" w:hAnsi="宋体"/>
          <w:bCs/>
          <w:color w:val="auto"/>
          <w:sz w:val="20"/>
          <w:szCs w:val="20"/>
          <w:lang w:val="en-US" w:eastAsia="zh-CN"/>
        </w:rPr>
        <w:t>项目全周期内有效</w:t>
      </w:r>
      <w:r>
        <w:rPr>
          <w:rFonts w:hint="eastAsia" w:hAnsi="宋体"/>
          <w:color w:val="auto"/>
          <w:sz w:val="20"/>
          <w:szCs w:val="20"/>
          <w:lang w:val="en-GB"/>
        </w:rPr>
        <w:t>，</w:t>
      </w:r>
      <w:r>
        <w:rPr>
          <w:rFonts w:ascii="宋体" w:hAnsi="宋体"/>
          <w:bCs/>
          <w:color w:val="auto"/>
          <w:sz w:val="20"/>
          <w:szCs w:val="20"/>
        </w:rPr>
        <w:t>其法律后果由我方承担</w:t>
      </w:r>
      <w:r>
        <w:rPr>
          <w:rFonts w:hint="eastAsia" w:hAnsi="宋体"/>
          <w:bCs/>
          <w:color w:val="auto"/>
          <w:sz w:val="20"/>
          <w:szCs w:val="20"/>
          <w:lang w:eastAsia="zh-CN"/>
        </w:rPr>
        <w:t>，</w:t>
      </w:r>
      <w:r>
        <w:rPr>
          <w:rFonts w:hint="eastAsia" w:hAnsi="宋体"/>
          <w:color w:val="auto"/>
          <w:sz w:val="20"/>
          <w:szCs w:val="20"/>
          <w:lang w:val="en-GB"/>
        </w:rPr>
        <w:t>自法定代表人签字之日起生效。</w:t>
      </w:r>
    </w:p>
    <w:p>
      <w:pPr>
        <w:pStyle w:val="13"/>
        <w:spacing w:line="360" w:lineRule="auto"/>
        <w:ind w:firstLine="400" w:firstLineChars="200"/>
        <w:rPr>
          <w:rFonts w:ascii="宋体" w:hAnsi="宋体"/>
          <w:bCs/>
          <w:color w:val="auto"/>
          <w:sz w:val="20"/>
          <w:szCs w:val="20"/>
        </w:rPr>
      </w:pPr>
      <w:r>
        <w:rPr>
          <w:rFonts w:hint="eastAsia" w:ascii="宋体" w:hAnsi="宋体"/>
          <w:bCs/>
          <w:color w:val="auto"/>
          <w:sz w:val="20"/>
          <w:szCs w:val="20"/>
        </w:rPr>
        <w:t>委托</w:t>
      </w:r>
      <w:r>
        <w:rPr>
          <w:rFonts w:ascii="宋体" w:hAnsi="宋体"/>
          <w:bCs/>
          <w:color w:val="auto"/>
          <w:sz w:val="20"/>
          <w:szCs w:val="20"/>
        </w:rPr>
        <w:t>代理人无转委托权。</w:t>
      </w:r>
    </w:p>
    <w:p>
      <w:pPr>
        <w:pStyle w:val="13"/>
        <w:spacing w:line="360" w:lineRule="auto"/>
        <w:ind w:left="372" w:leftChars="177"/>
        <w:rPr>
          <w:rFonts w:hint="eastAsia" w:hAnsi="宋体"/>
          <w:bCs/>
          <w:color w:val="auto"/>
          <w:sz w:val="20"/>
          <w:szCs w:val="20"/>
        </w:rPr>
      </w:pPr>
    </w:p>
    <w:p>
      <w:pPr>
        <w:topLinePunct/>
        <w:snapToGrid w:val="0"/>
        <w:spacing w:line="440" w:lineRule="exact"/>
        <w:ind w:firstLine="400" w:firstLineChars="200"/>
        <w:jc w:val="right"/>
        <w:rPr>
          <w:rFonts w:ascii="宋体" w:hAnsi="宋体"/>
          <w:bCs/>
          <w:color w:val="auto"/>
          <w:sz w:val="20"/>
          <w:szCs w:val="20"/>
        </w:rPr>
      </w:pPr>
    </w:p>
    <w:p>
      <w:pPr>
        <w:pStyle w:val="6"/>
        <w:spacing w:line="360" w:lineRule="auto"/>
        <w:ind w:left="3400" w:leftChars="1619"/>
        <w:rPr>
          <w:rFonts w:hint="eastAsia" w:hAnsi="宋体"/>
          <w:color w:val="auto"/>
          <w:sz w:val="20"/>
          <w:szCs w:val="20"/>
        </w:rPr>
      </w:pPr>
      <w:r>
        <w:rPr>
          <w:rFonts w:hint="eastAsia" w:hAnsi="宋体"/>
          <w:color w:val="auto"/>
          <w:sz w:val="20"/>
          <w:szCs w:val="20"/>
        </w:rPr>
        <w:t>法定代表人（签名或盖章）：</w:t>
      </w:r>
    </w:p>
    <w:p>
      <w:pPr>
        <w:pStyle w:val="6"/>
        <w:wordWrap w:val="0"/>
        <w:spacing w:line="360" w:lineRule="auto"/>
        <w:ind w:right="480" w:firstLine="3300" w:firstLineChars="1650"/>
        <w:rPr>
          <w:rFonts w:hint="eastAsia" w:hAnsi="宋体"/>
          <w:color w:val="auto"/>
          <w:sz w:val="20"/>
          <w:szCs w:val="20"/>
        </w:rPr>
      </w:pPr>
      <w:r>
        <w:rPr>
          <w:rFonts w:hint="eastAsia" w:hAnsi="宋体" w:cs="Arial"/>
          <w:color w:val="auto"/>
          <w:sz w:val="20"/>
          <w:szCs w:val="20"/>
          <w:lang w:val="en-US" w:eastAsia="zh-CN"/>
        </w:rPr>
        <w:t xml:space="preserve">  </w:t>
      </w:r>
      <w:r>
        <w:rPr>
          <w:rFonts w:hint="eastAsia" w:hAnsi="宋体" w:cs="Arial"/>
          <w:color w:val="auto"/>
          <w:sz w:val="20"/>
          <w:szCs w:val="20"/>
        </w:rPr>
        <w:t>年   月   日</w:t>
      </w:r>
    </w:p>
    <w:p>
      <w:pPr>
        <w:pStyle w:val="6"/>
        <w:spacing w:line="360" w:lineRule="auto"/>
        <w:jc w:val="right"/>
        <w:rPr>
          <w:rFonts w:hint="eastAsia" w:hAnsi="宋体"/>
          <w:color w:val="auto"/>
          <w:sz w:val="20"/>
          <w:szCs w:val="20"/>
        </w:rPr>
      </w:pPr>
    </w:p>
    <w:p>
      <w:pPr>
        <w:pStyle w:val="6"/>
        <w:spacing w:line="360" w:lineRule="auto"/>
        <w:ind w:left="3400" w:leftChars="1619"/>
        <w:rPr>
          <w:rFonts w:hint="eastAsia" w:hAnsi="宋体"/>
          <w:color w:val="auto"/>
          <w:sz w:val="20"/>
          <w:szCs w:val="20"/>
        </w:rPr>
      </w:pPr>
      <w:r>
        <w:rPr>
          <w:rFonts w:hint="eastAsia" w:hAnsi="宋体"/>
          <w:color w:val="auto"/>
          <w:sz w:val="20"/>
          <w:szCs w:val="20"/>
        </w:rPr>
        <w:t>授权单位（</w:t>
      </w:r>
      <w:r>
        <w:rPr>
          <w:rFonts w:hint="eastAsia" w:hAnsi="宋体"/>
          <w:color w:val="auto"/>
          <w:sz w:val="20"/>
          <w:szCs w:val="20"/>
          <w:lang w:val="en-US" w:eastAsia="zh-CN"/>
        </w:rPr>
        <w:t>加盖</w:t>
      </w:r>
      <w:r>
        <w:rPr>
          <w:rFonts w:hint="eastAsia" w:hAnsi="宋体"/>
          <w:color w:val="auto"/>
          <w:sz w:val="20"/>
          <w:szCs w:val="20"/>
        </w:rPr>
        <w:t>公章）：</w:t>
      </w:r>
    </w:p>
    <w:p>
      <w:pPr>
        <w:pStyle w:val="6"/>
        <w:spacing w:line="360" w:lineRule="auto"/>
        <w:jc w:val="right"/>
        <w:rPr>
          <w:rFonts w:hint="eastAsia" w:hAnsi="宋体"/>
          <w:color w:val="auto"/>
          <w:sz w:val="20"/>
          <w:szCs w:val="20"/>
        </w:rPr>
      </w:pPr>
    </w:p>
    <w:p>
      <w:pPr>
        <w:pStyle w:val="6"/>
        <w:spacing w:line="360" w:lineRule="auto"/>
        <w:ind w:left="3400" w:leftChars="1619"/>
        <w:rPr>
          <w:rFonts w:hint="eastAsia" w:hAnsi="宋体"/>
          <w:color w:val="auto"/>
          <w:sz w:val="20"/>
          <w:szCs w:val="20"/>
        </w:rPr>
      </w:pPr>
      <w:r>
        <w:rPr>
          <w:rFonts w:hint="eastAsia" w:hAnsi="宋体"/>
          <w:color w:val="auto"/>
          <w:sz w:val="20"/>
          <w:szCs w:val="20"/>
        </w:rPr>
        <w:t>委托代理人</w:t>
      </w:r>
      <w:r>
        <w:rPr>
          <w:rFonts w:hint="eastAsia" w:hAnsi="宋体"/>
          <w:bCs/>
          <w:color w:val="auto"/>
          <w:sz w:val="20"/>
          <w:szCs w:val="20"/>
        </w:rPr>
        <w:t>：</w:t>
      </w:r>
      <w:r>
        <w:rPr>
          <w:rFonts w:hint="eastAsia" w:hAnsi="宋体"/>
          <w:color w:val="auto"/>
          <w:sz w:val="20"/>
          <w:szCs w:val="20"/>
        </w:rPr>
        <w:t>（签名或盖章）</w:t>
      </w:r>
    </w:p>
    <w:p>
      <w:pPr>
        <w:pStyle w:val="6"/>
        <w:spacing w:line="360" w:lineRule="auto"/>
        <w:ind w:left="3400" w:leftChars="1619"/>
        <w:rPr>
          <w:rFonts w:hint="eastAsia" w:hAnsi="宋体"/>
          <w:color w:val="auto"/>
          <w:sz w:val="20"/>
          <w:szCs w:val="20"/>
        </w:rPr>
      </w:pPr>
      <w:r>
        <w:rPr>
          <w:rFonts w:hint="eastAsia" w:hAnsi="宋体" w:cs="Arial"/>
          <w:color w:val="auto"/>
          <w:sz w:val="20"/>
          <w:szCs w:val="20"/>
          <w:lang w:val="en-US" w:eastAsia="zh-CN"/>
        </w:rPr>
        <w:t xml:space="preserve">  </w:t>
      </w:r>
      <w:r>
        <w:rPr>
          <w:rFonts w:hint="eastAsia" w:hAnsi="宋体" w:cs="Arial"/>
          <w:color w:val="auto"/>
          <w:sz w:val="20"/>
          <w:szCs w:val="20"/>
        </w:rPr>
        <w:t>年   月   日</w:t>
      </w:r>
    </w:p>
    <w:p>
      <w:pPr>
        <w:topLinePunct/>
        <w:snapToGrid w:val="0"/>
        <w:spacing w:line="440" w:lineRule="exact"/>
        <w:ind w:firstLine="400" w:firstLineChars="200"/>
        <w:rPr>
          <w:rFonts w:hint="eastAsia" w:ascii="宋体" w:hAnsi="宋体"/>
          <w:color w:val="auto"/>
          <w:sz w:val="20"/>
          <w:szCs w:val="20"/>
        </w:rPr>
      </w:pPr>
    </w:p>
    <w:p>
      <w:pPr>
        <w:spacing w:line="440" w:lineRule="exact"/>
        <w:ind w:firstLine="400" w:firstLineChars="200"/>
        <w:rPr>
          <w:rFonts w:hint="eastAsia" w:ascii="宋体" w:hAnsi="宋体"/>
          <w:color w:val="auto"/>
          <w:sz w:val="20"/>
          <w:szCs w:val="20"/>
        </w:rPr>
      </w:pPr>
      <w:r>
        <w:rPr>
          <w:rFonts w:hint="eastAsia" w:ascii="宋体" w:hAnsi="宋体"/>
          <w:bCs/>
          <w:color w:val="auto"/>
          <w:sz w:val="20"/>
          <w:szCs w:val="20"/>
        </w:rPr>
        <w:t>附：委托代理人身份证复印件(需同时提供正面及背面)</w:t>
      </w:r>
    </w:p>
    <w:p>
      <w:pPr>
        <w:spacing w:line="500" w:lineRule="exact"/>
        <w:rPr>
          <w:rFonts w:ascii="宋体" w:hAnsi="宋体"/>
          <w:color w:val="auto"/>
          <w:sz w:val="20"/>
          <w:szCs w:val="20"/>
        </w:rPr>
      </w:pPr>
      <w:r>
        <w:rPr>
          <w:color w:val="auto"/>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BGPOCxKQIAAFAEAAAOAAAAAAAAAAEAIAAAACcBAABkcnMvZTJvRG9jLnhtbFBLBQYA&#10;AAAABgAGAFkBAADC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color w:val="auto"/>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color w:val="auto"/>
          <w:sz w:val="20"/>
          <w:szCs w:val="20"/>
        </w:rPr>
      </w:pPr>
    </w:p>
    <w:p>
      <w:pPr>
        <w:spacing w:line="500" w:lineRule="exact"/>
        <w:rPr>
          <w:rFonts w:ascii="宋体" w:hAnsi="宋体"/>
          <w:color w:val="auto"/>
          <w:szCs w:val="21"/>
        </w:rPr>
      </w:pPr>
    </w:p>
    <w:p>
      <w:pPr>
        <w:spacing w:line="440" w:lineRule="exact"/>
        <w:rPr>
          <w:rFonts w:ascii="宋体" w:hAnsi="宋体"/>
          <w:color w:val="auto"/>
          <w:szCs w:val="21"/>
        </w:rPr>
      </w:pPr>
    </w:p>
    <w:p>
      <w:pPr>
        <w:topLinePunct/>
        <w:snapToGrid w:val="0"/>
        <w:spacing w:line="440" w:lineRule="exact"/>
        <w:rPr>
          <w:rFonts w:ascii="宋体" w:hAnsi="宋体"/>
          <w:color w:val="auto"/>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topLinePunct/>
        <w:spacing w:line="440" w:lineRule="exact"/>
        <w:ind w:left="422"/>
        <w:jc w:val="left"/>
        <w:rPr>
          <w:rFonts w:ascii="宋体" w:hAnsi="宋体"/>
          <w:color w:val="auto"/>
        </w:rPr>
        <w:sectPr>
          <w:footerReference r:id="rId3" w:type="default"/>
          <w:pgSz w:w="11906" w:h="16838"/>
          <w:pgMar w:top="1440" w:right="1800" w:bottom="1440" w:left="1800" w:header="851" w:footer="992" w:gutter="0"/>
          <w:cols w:space="425" w:num="1"/>
          <w:docGrid w:type="lines" w:linePitch="312" w:charSpace="0"/>
        </w:sectPr>
      </w:pPr>
    </w:p>
    <w:p>
      <w:pPr>
        <w:numPr>
          <w:ilvl w:val="0"/>
          <w:numId w:val="0"/>
        </w:numPr>
        <w:spacing w:line="400" w:lineRule="exact"/>
        <w:jc w:val="center"/>
        <w:rPr>
          <w:rFonts w:hint="default" w:ascii="黑体" w:hAnsi="黑体" w:eastAsia="黑体" w:cs="黑体"/>
          <w:color w:val="auto"/>
          <w:sz w:val="28"/>
          <w:szCs w:val="28"/>
          <w:lang w:val="en-US"/>
        </w:rPr>
      </w:pPr>
      <w:bookmarkStart w:id="6" w:name="_Toc34146941"/>
      <w:bookmarkStart w:id="7" w:name="_Toc1651903"/>
      <w:bookmarkStart w:id="8" w:name="_Toc475472676"/>
      <w:r>
        <w:rPr>
          <w:rFonts w:hint="eastAsia" w:ascii="黑体" w:hAnsi="黑体" w:eastAsia="黑体" w:cs="黑体"/>
          <w:b/>
          <w:color w:val="auto"/>
          <w:kern w:val="0"/>
          <w:sz w:val="28"/>
          <w:szCs w:val="28"/>
          <w:lang w:val="en-US" w:eastAsia="zh-CN" w:bidi="ar-SA"/>
        </w:rPr>
        <w:t>五、供应商资格证明资料</w:t>
      </w:r>
    </w:p>
    <w:p>
      <w:pPr>
        <w:spacing w:line="400" w:lineRule="exact"/>
        <w:ind w:firstLine="420" w:firstLineChars="200"/>
        <w:rPr>
          <w:rFonts w:hint="eastAsia" w:ascii="宋体" w:hAnsi="宋体"/>
          <w:color w:val="auto"/>
          <w:szCs w:val="21"/>
        </w:rPr>
      </w:pPr>
    </w:p>
    <w:p>
      <w:pPr>
        <w:ind w:firstLine="400" w:firstLineChars="200"/>
        <w:outlineLvl w:val="9"/>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1.在中国境内注册的具有独立承担民事责任能力的法人。</w:t>
      </w:r>
    </w:p>
    <w:p>
      <w:pPr>
        <w:spacing w:line="400" w:lineRule="exact"/>
        <w:ind w:left="425"/>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(有效的营业执照副本、组织机构代码证副本、税务登记证副本，或三证合一后的营业执照副本；或事业单位法人证书；或其他同等类型资质，提供复印件。)</w:t>
      </w:r>
    </w:p>
    <w:p>
      <w:pPr>
        <w:spacing w:line="400" w:lineRule="exact"/>
        <w:ind w:left="425"/>
        <w:rPr>
          <w:rFonts w:hint="eastAsia" w:asciiTheme="minorEastAsia" w:hAnsiTheme="minorEastAsia" w:eastAsiaTheme="minorEastAsia" w:cstheme="minorEastAsia"/>
          <w:sz w:val="20"/>
          <w:szCs w:val="20"/>
        </w:rPr>
      </w:pPr>
    </w:p>
    <w:p>
      <w:pPr>
        <w:numPr>
          <w:ilvl w:val="0"/>
          <w:numId w:val="0"/>
        </w:numPr>
        <w:ind w:firstLine="400" w:firstLineChars="200"/>
        <w:outlineLvl w:val="9"/>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r>
        <w:rPr>
          <w:rFonts w:hint="eastAsia" w:asciiTheme="minorEastAsia" w:hAnsiTheme="minorEastAsia" w:eastAsiaTheme="minorEastAsia" w:cstheme="minorEastAsia"/>
          <w:sz w:val="20"/>
          <w:szCs w:val="20"/>
        </w:rPr>
        <w:t>具有履行本项目合同所必须的设备</w:t>
      </w:r>
      <w:r>
        <w:rPr>
          <w:rFonts w:hint="eastAsia" w:asciiTheme="minorEastAsia" w:hAnsiTheme="minorEastAsia" w:eastAsiaTheme="minorEastAsia" w:cstheme="minorEastAsia"/>
          <w:sz w:val="20"/>
          <w:szCs w:val="20"/>
          <w:lang w:val="en-US" w:eastAsia="zh-CN"/>
        </w:rPr>
        <w:t>和</w:t>
      </w:r>
      <w:r>
        <w:rPr>
          <w:rFonts w:hint="eastAsia" w:asciiTheme="minorEastAsia" w:hAnsiTheme="minorEastAsia" w:eastAsiaTheme="minorEastAsia" w:cstheme="minorEastAsia"/>
          <w:sz w:val="20"/>
          <w:szCs w:val="20"/>
        </w:rPr>
        <w:t>专业技术能力</w:t>
      </w:r>
      <w:r>
        <w:rPr>
          <w:rFonts w:hint="eastAsia" w:asciiTheme="minorEastAsia" w:hAnsiTheme="minorEastAsia" w:eastAsiaTheme="minorEastAsia" w:cstheme="minorEastAsia"/>
          <w:sz w:val="20"/>
          <w:szCs w:val="20"/>
          <w:lang w:eastAsia="zh-CN"/>
        </w:rPr>
        <w:t>。</w:t>
      </w:r>
    </w:p>
    <w:p>
      <w:pPr>
        <w:spacing w:line="400" w:lineRule="exact"/>
        <w:ind w:left="425"/>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(请自行撰写说明并予以证明。)</w:t>
      </w:r>
    </w:p>
    <w:p>
      <w:pPr>
        <w:pStyle w:val="2"/>
        <w:tabs>
          <w:tab w:val="left" w:pos="567"/>
          <w:tab w:val="right" w:leader="dot" w:pos="8505"/>
          <w:tab w:val="right" w:leader="dot" w:pos="9628"/>
        </w:tabs>
        <w:rPr>
          <w:rFonts w:hint="eastAsia" w:ascii="楷体" w:hAnsi="楷体" w:eastAsia="楷体" w:cs="楷体"/>
          <w:sz w:val="20"/>
          <w:szCs w:val="20"/>
          <w:lang w:val="en-US" w:eastAsia="zh-CN"/>
        </w:rPr>
      </w:pPr>
    </w:p>
    <w:p>
      <w:pPr>
        <w:ind w:firstLine="400" w:firstLineChars="200"/>
        <w:rPr>
          <w:rFonts w:hint="eastAsia"/>
          <w:lang w:val="en-US" w:eastAsia="zh-CN"/>
        </w:rPr>
      </w:pP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具有类似项目服务经验。</w:t>
      </w:r>
    </w:p>
    <w:p>
      <w:pPr>
        <w:numPr>
          <w:ilvl w:val="0"/>
          <w:numId w:val="0"/>
        </w:numPr>
        <w:ind w:firstLine="400" w:firstLineChars="200"/>
        <w:outlineLvl w:val="9"/>
        <w:rPr>
          <w:rFonts w:hint="eastAsia" w:asciiTheme="minorEastAsia" w:hAnsiTheme="minorEastAsia" w:eastAsiaTheme="minorEastAsia" w:cstheme="minorEastAsia"/>
          <w:sz w:val="20"/>
          <w:szCs w:val="20"/>
        </w:rPr>
      </w:pPr>
      <w:r>
        <w:rPr>
          <w:rFonts w:hint="eastAsia" w:ascii="楷体" w:hAnsi="楷体" w:eastAsia="楷体" w:cs="楷体"/>
          <w:sz w:val="20"/>
          <w:szCs w:val="20"/>
          <w:lang w:val="en-US" w:eastAsia="zh-CN"/>
        </w:rPr>
        <w:t>（提供以往相关合作合同或证明的复印件。）</w:t>
      </w:r>
    </w:p>
    <w:p>
      <w:pPr>
        <w:widowControl w:val="0"/>
        <w:numPr>
          <w:ilvl w:val="0"/>
          <w:numId w:val="0"/>
        </w:numPr>
        <w:jc w:val="both"/>
        <w:outlineLvl w:val="9"/>
        <w:rPr>
          <w:rFonts w:hint="eastAsia" w:asciiTheme="minorEastAsia" w:hAnsiTheme="minorEastAsia" w:eastAsiaTheme="minorEastAsia" w:cstheme="minorEastAsia"/>
          <w:sz w:val="20"/>
          <w:szCs w:val="20"/>
        </w:rPr>
      </w:pPr>
    </w:p>
    <w:p>
      <w:pPr>
        <w:widowControl w:val="0"/>
        <w:numPr>
          <w:ilvl w:val="0"/>
          <w:numId w:val="0"/>
        </w:numPr>
        <w:jc w:val="both"/>
        <w:outlineLvl w:val="9"/>
        <w:rPr>
          <w:rFonts w:hint="eastAsia" w:asciiTheme="minorEastAsia" w:hAnsiTheme="minorEastAsia" w:eastAsiaTheme="minorEastAsia" w:cstheme="minorEastAsia"/>
          <w:sz w:val="20"/>
          <w:szCs w:val="20"/>
        </w:rPr>
      </w:pPr>
    </w:p>
    <w:p>
      <w:pPr>
        <w:widowControl w:val="0"/>
        <w:numPr>
          <w:ilvl w:val="0"/>
          <w:numId w:val="0"/>
        </w:numPr>
        <w:jc w:val="both"/>
        <w:outlineLvl w:val="9"/>
        <w:rPr>
          <w:rFonts w:hint="eastAsia" w:asciiTheme="minorEastAsia" w:hAnsiTheme="minorEastAsia" w:eastAsiaTheme="minorEastAsia" w:cstheme="minorEastAsia"/>
          <w:sz w:val="20"/>
          <w:szCs w:val="20"/>
        </w:rPr>
      </w:pPr>
    </w:p>
    <w:p>
      <w:pPr>
        <w:numPr>
          <w:ilvl w:val="0"/>
          <w:numId w:val="0"/>
        </w:numPr>
        <w:spacing w:line="400" w:lineRule="exact"/>
        <w:jc w:val="center"/>
        <w:rPr>
          <w:rFonts w:hint="default" w:ascii="黑体" w:hAnsi="黑体" w:eastAsia="黑体" w:cs="黑体"/>
          <w:sz w:val="28"/>
          <w:szCs w:val="28"/>
          <w:lang w:val="en-US"/>
        </w:rPr>
      </w:pPr>
      <w:r>
        <w:rPr>
          <w:rFonts w:hint="eastAsia" w:ascii="黑体" w:hAnsi="黑体" w:eastAsia="黑体" w:cs="黑体"/>
          <w:b/>
          <w:kern w:val="0"/>
          <w:sz w:val="28"/>
          <w:szCs w:val="28"/>
          <w:lang w:val="en-US" w:eastAsia="zh-CN" w:bidi="ar-SA"/>
        </w:rPr>
        <w:t>六、其他补充资料</w:t>
      </w:r>
    </w:p>
    <w:p>
      <w:pPr>
        <w:ind w:firstLine="400" w:firstLineChars="200"/>
        <w:outlineLvl w:val="9"/>
        <w:rPr>
          <w:rFonts w:hint="eastAsia" w:ascii="仿宋" w:hAnsi="仿宋" w:eastAsia="仿宋" w:cs="仿宋"/>
          <w:sz w:val="20"/>
          <w:szCs w:val="20"/>
        </w:rPr>
      </w:pPr>
    </w:p>
    <w:bookmarkEnd w:id="6"/>
    <w:bookmarkEnd w:id="7"/>
    <w:bookmarkEnd w:id="8"/>
    <w:p>
      <w:pPr>
        <w:spacing w:line="400" w:lineRule="exact"/>
        <w:ind w:left="425"/>
        <w:rPr>
          <w:rFonts w:hint="eastAsia" w:ascii="楷体" w:hAnsi="楷体" w:eastAsia="楷体" w:cs="楷体"/>
          <w:sz w:val="20"/>
          <w:szCs w:val="20"/>
          <w:lang w:val="en-US" w:eastAsia="zh-CN"/>
        </w:rPr>
      </w:pPr>
      <w:bookmarkStart w:id="9" w:name="_Toc475472692"/>
      <w:bookmarkStart w:id="10" w:name="_Toc1651920"/>
      <w:r>
        <w:rPr>
          <w:rFonts w:hint="eastAsia" w:ascii="楷体" w:hAnsi="楷体" w:eastAsia="楷体" w:cs="楷体"/>
          <w:sz w:val="20"/>
          <w:szCs w:val="20"/>
          <w:lang w:val="en-US" w:eastAsia="zh-CN"/>
        </w:rPr>
        <w:t>(非必需，可自行根据实际情况补充)</w:t>
      </w:r>
      <w:bookmarkEnd w:id="9"/>
      <w:bookmarkEnd w:id="10"/>
    </w:p>
    <w:p>
      <w:pPr>
        <w:ind w:firstLine="560" w:firstLineChars="200"/>
        <w:jc w:val="right"/>
        <w:outlineLvl w:val="9"/>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大黑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119</w:t>
        </w:r>
        <w:r>
          <w:rPr>
            <w:rFonts w:ascii="宋体" w:hAnsi="宋体"/>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F61B3B"/>
    <w:rsid w:val="062F7592"/>
    <w:rsid w:val="0D4B7E89"/>
    <w:rsid w:val="0EB7712E"/>
    <w:rsid w:val="116A343A"/>
    <w:rsid w:val="11C11D79"/>
    <w:rsid w:val="136A5634"/>
    <w:rsid w:val="16080F63"/>
    <w:rsid w:val="19995E24"/>
    <w:rsid w:val="1A946796"/>
    <w:rsid w:val="22E24F5A"/>
    <w:rsid w:val="28D1155F"/>
    <w:rsid w:val="294B7F8A"/>
    <w:rsid w:val="2B1F37E1"/>
    <w:rsid w:val="2D566DB6"/>
    <w:rsid w:val="2D8C6731"/>
    <w:rsid w:val="31FC2814"/>
    <w:rsid w:val="34C4269B"/>
    <w:rsid w:val="353B1F7C"/>
    <w:rsid w:val="35A266CE"/>
    <w:rsid w:val="38EB04BF"/>
    <w:rsid w:val="3B2D05F7"/>
    <w:rsid w:val="3C7A51C8"/>
    <w:rsid w:val="3E407599"/>
    <w:rsid w:val="3E9D6026"/>
    <w:rsid w:val="3FE54451"/>
    <w:rsid w:val="405330F1"/>
    <w:rsid w:val="41335F3D"/>
    <w:rsid w:val="420422F8"/>
    <w:rsid w:val="43482CD8"/>
    <w:rsid w:val="44B625E0"/>
    <w:rsid w:val="475A6BBE"/>
    <w:rsid w:val="4A80028F"/>
    <w:rsid w:val="4AB769BC"/>
    <w:rsid w:val="4DEC193B"/>
    <w:rsid w:val="4E0621F2"/>
    <w:rsid w:val="4FDA0C2A"/>
    <w:rsid w:val="507718C4"/>
    <w:rsid w:val="51BD3402"/>
    <w:rsid w:val="52B45410"/>
    <w:rsid w:val="571A73D2"/>
    <w:rsid w:val="573A7C97"/>
    <w:rsid w:val="589C75B0"/>
    <w:rsid w:val="5C0B4BDE"/>
    <w:rsid w:val="5C315706"/>
    <w:rsid w:val="5C4C5398"/>
    <w:rsid w:val="603939FC"/>
    <w:rsid w:val="60666329"/>
    <w:rsid w:val="63D516D1"/>
    <w:rsid w:val="690475D8"/>
    <w:rsid w:val="69932561"/>
    <w:rsid w:val="6A0A4BC2"/>
    <w:rsid w:val="6B39029F"/>
    <w:rsid w:val="6E004F03"/>
    <w:rsid w:val="7196069B"/>
    <w:rsid w:val="756D61B5"/>
    <w:rsid w:val="79856BDB"/>
    <w:rsid w:val="7C244D57"/>
    <w:rsid w:val="7E3F16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beforeLines="50" w:afterLines="50" w:line="360" w:lineRule="auto"/>
      <w:ind w:left="200"/>
    </w:pPr>
    <w:rPr>
      <w:smallCaps/>
    </w:rPr>
  </w:style>
  <w:style w:type="paragraph" w:styleId="5">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customStyle="1" w:styleId="12">
    <w:name w:val="公文标题"/>
    <w:basedOn w:val="1"/>
    <w:qFormat/>
    <w:uiPriority w:val="0"/>
    <w:pPr>
      <w:jc w:val="center"/>
    </w:pPr>
    <w:rPr>
      <w:rFonts w:hint="eastAsia" w:eastAsia="黑体" w:asciiTheme="minorAscii" w:hAnsiTheme="minorAscii"/>
      <w:sz w:val="44"/>
    </w:rPr>
  </w:style>
  <w:style w:type="paragraph" w:customStyle="1" w:styleId="13">
    <w:name w:val="1"/>
    <w:basedOn w:val="1"/>
    <w:next w:val="6"/>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2020-12-03T01:28:00Z</dcterms:created>
  <dc:creator>yangxw</dc:creator>
  <cp:lastModifiedBy>DongY</cp:lastModifiedBy>
  <dcterms:modified xsi:type="dcterms:W3CDTF">2020-12-15T09:07:40Z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